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D44" w:rsidRPr="00092D44" w:rsidRDefault="00092D44" w:rsidP="00092D44">
      <w:pPr>
        <w:widowControl w:val="0"/>
        <w:spacing w:after="0" w:line="240" w:lineRule="auto"/>
        <w:jc w:val="center"/>
        <w:rPr>
          <w:rFonts w:ascii="Times New Roman" w:eastAsia="Courier New" w:hAnsi="Times New Roman" w:cs="Times New Roman"/>
          <w:b/>
          <w:color w:val="000000"/>
          <w:sz w:val="28"/>
          <w:szCs w:val="28"/>
          <w:lang w:eastAsia="lv-LV"/>
        </w:rPr>
      </w:pPr>
      <w:bookmarkStart w:id="0" w:name="_GoBack"/>
      <w:bookmarkEnd w:id="0"/>
      <w:r w:rsidRPr="00092D44">
        <w:rPr>
          <w:rFonts w:ascii="Times New Roman" w:eastAsia="Courier New" w:hAnsi="Times New Roman" w:cs="Times New Roman"/>
          <w:b/>
          <w:color w:val="000000"/>
          <w:sz w:val="28"/>
          <w:szCs w:val="28"/>
          <w:lang w:eastAsia="lv-LV"/>
        </w:rPr>
        <w:t>Līgums</w:t>
      </w:r>
    </w:p>
    <w:p w:rsidR="00092D44" w:rsidRPr="00092D44" w:rsidRDefault="00092D44" w:rsidP="00092D44">
      <w:pPr>
        <w:widowControl w:val="0"/>
        <w:spacing w:after="0" w:line="240" w:lineRule="auto"/>
        <w:jc w:val="center"/>
        <w:rPr>
          <w:rFonts w:ascii="Times New Roman" w:eastAsia="Courier New" w:hAnsi="Times New Roman" w:cs="Times New Roman"/>
          <w:b/>
          <w:color w:val="000000"/>
          <w:sz w:val="28"/>
          <w:szCs w:val="28"/>
          <w:lang w:eastAsia="lv-LV"/>
        </w:rPr>
      </w:pPr>
      <w:r w:rsidRPr="00092D44">
        <w:rPr>
          <w:rFonts w:ascii="Times New Roman" w:eastAsia="Courier New" w:hAnsi="Times New Roman" w:cs="Times New Roman"/>
          <w:b/>
          <w:color w:val="000000"/>
          <w:sz w:val="28"/>
          <w:szCs w:val="28"/>
          <w:lang w:eastAsia="lv-LV"/>
        </w:rPr>
        <w:t>par fiziskās un tehniskās apsardzes pakalpojumu sniegšanu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Pasūtītāja Nr._____________</w:t>
      </w:r>
      <w:r w:rsidRPr="00092D44">
        <w:rPr>
          <w:rFonts w:ascii="Times New Roman" w:eastAsia="Courier New" w:hAnsi="Times New Roman" w:cs="Times New Roman"/>
          <w:color w:val="000000"/>
          <w:sz w:val="24"/>
          <w:szCs w:val="24"/>
          <w:lang w:eastAsia="lv-LV"/>
        </w:rPr>
        <w:tab/>
      </w:r>
      <w:r w:rsidRPr="00092D44">
        <w:rPr>
          <w:rFonts w:ascii="Times New Roman" w:eastAsia="Courier New" w:hAnsi="Times New Roman" w:cs="Times New Roman"/>
          <w:color w:val="000000"/>
          <w:sz w:val="24"/>
          <w:szCs w:val="24"/>
          <w:lang w:eastAsia="lv-LV"/>
        </w:rPr>
        <w:tab/>
      </w:r>
      <w:r w:rsidRPr="00092D44">
        <w:rPr>
          <w:rFonts w:ascii="Times New Roman" w:eastAsia="Courier New" w:hAnsi="Times New Roman" w:cs="Times New Roman"/>
          <w:color w:val="000000"/>
          <w:sz w:val="24"/>
          <w:szCs w:val="24"/>
          <w:lang w:eastAsia="lv-LV"/>
        </w:rPr>
        <w:tab/>
      </w:r>
      <w:r w:rsidRPr="00092D44">
        <w:rPr>
          <w:rFonts w:ascii="Times New Roman" w:eastAsia="Courier New" w:hAnsi="Times New Roman" w:cs="Times New Roman"/>
          <w:color w:val="000000"/>
          <w:sz w:val="24"/>
          <w:szCs w:val="24"/>
          <w:lang w:eastAsia="lv-LV"/>
        </w:rPr>
        <w:tab/>
        <w:t xml:space="preserve">                 </w:t>
      </w:r>
      <w:r w:rsidR="00293E2E">
        <w:rPr>
          <w:rFonts w:ascii="Times New Roman" w:eastAsia="Courier New" w:hAnsi="Times New Roman" w:cs="Times New Roman"/>
          <w:color w:val="000000"/>
          <w:sz w:val="24"/>
          <w:szCs w:val="24"/>
          <w:lang w:eastAsia="lv-LV"/>
        </w:rPr>
        <w:t xml:space="preserve">  Izpildītāja Nr.G-2020/0013</w:t>
      </w:r>
      <w:r w:rsidRPr="00092D44">
        <w:rPr>
          <w:rFonts w:ascii="Times New Roman" w:eastAsia="Courier New" w:hAnsi="Times New Roman" w:cs="Times New Roman"/>
          <w:color w:val="000000"/>
          <w:sz w:val="24"/>
          <w:szCs w:val="24"/>
          <w:lang w:eastAsia="lv-LV"/>
        </w:rPr>
        <w:tab/>
      </w:r>
      <w:r w:rsidRPr="00092D44">
        <w:rPr>
          <w:rFonts w:ascii="Times New Roman" w:eastAsia="Courier New" w:hAnsi="Times New Roman" w:cs="Times New Roman"/>
          <w:color w:val="000000"/>
          <w:sz w:val="24"/>
          <w:szCs w:val="24"/>
          <w:lang w:eastAsia="lv-LV"/>
        </w:rPr>
        <w:tab/>
      </w:r>
      <w:r w:rsidRPr="00092D44">
        <w:rPr>
          <w:rFonts w:ascii="Times New Roman" w:eastAsia="Courier New" w:hAnsi="Times New Roman" w:cs="Times New Roman"/>
          <w:color w:val="000000"/>
          <w:sz w:val="24"/>
          <w:szCs w:val="24"/>
          <w:lang w:eastAsia="lv-LV"/>
        </w:rPr>
        <w:tab/>
      </w:r>
    </w:p>
    <w:p w:rsidR="00092D44" w:rsidRPr="00092D44" w:rsidRDefault="00092D44" w:rsidP="00092D44">
      <w:pPr>
        <w:widowControl w:val="0"/>
        <w:spacing w:after="0" w:line="240" w:lineRule="auto"/>
        <w:jc w:val="right"/>
        <w:rPr>
          <w:rFonts w:ascii="Times New Roman" w:eastAsia="Courier New" w:hAnsi="Times New Roman" w:cs="Times New Roman"/>
          <w:color w:val="000000"/>
          <w:sz w:val="24"/>
          <w:szCs w:val="24"/>
          <w:lang w:eastAsia="lv-LV"/>
        </w:rPr>
      </w:pPr>
    </w:p>
    <w:p w:rsidR="00092D44" w:rsidRPr="00092D44" w:rsidRDefault="00092D44" w:rsidP="00092D44">
      <w:pPr>
        <w:widowControl w:val="0"/>
        <w:spacing w:after="0" w:line="240" w:lineRule="auto"/>
        <w:jc w:val="right"/>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Rīgā, 202</w:t>
      </w:r>
      <w:r>
        <w:rPr>
          <w:rFonts w:ascii="Times New Roman" w:eastAsia="Courier New" w:hAnsi="Times New Roman" w:cs="Times New Roman"/>
          <w:color w:val="000000"/>
          <w:sz w:val="24"/>
          <w:szCs w:val="24"/>
          <w:lang w:eastAsia="lv-LV"/>
        </w:rPr>
        <w:t>0</w:t>
      </w:r>
      <w:r w:rsidRPr="00092D44">
        <w:rPr>
          <w:rFonts w:ascii="Times New Roman" w:eastAsia="Courier New" w:hAnsi="Times New Roman" w:cs="Times New Roman"/>
          <w:color w:val="000000"/>
          <w:sz w:val="24"/>
          <w:szCs w:val="24"/>
          <w:lang w:eastAsia="lv-LV"/>
        </w:rPr>
        <w:t>.gada _______________</w:t>
      </w:r>
    </w:p>
    <w:p w:rsid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p>
    <w:p w:rsidR="000818D2" w:rsidRPr="000818D2" w:rsidRDefault="000818D2" w:rsidP="000818D2">
      <w:pPr>
        <w:widowControl w:val="0"/>
        <w:shd w:val="clear" w:color="auto" w:fill="FFFFFF"/>
        <w:autoSpaceDE w:val="0"/>
        <w:autoSpaceDN w:val="0"/>
        <w:adjustRightInd w:val="0"/>
        <w:spacing w:after="0" w:line="240" w:lineRule="auto"/>
        <w:ind w:left="17"/>
        <w:jc w:val="right"/>
        <w:rPr>
          <w:rFonts w:ascii="Times New Roman" w:eastAsia="NSimSun" w:hAnsi="Times New Roman" w:cs="Lucida Sans"/>
          <w:i/>
          <w:iCs/>
          <w:spacing w:val="-3"/>
          <w:kern w:val="2"/>
          <w:sz w:val="24"/>
          <w:szCs w:val="24"/>
          <w:lang w:eastAsia="lv-LV" w:bidi="hi-IN"/>
        </w:rPr>
      </w:pPr>
      <w:r w:rsidRPr="000818D2">
        <w:rPr>
          <w:rFonts w:ascii="Times New Roman" w:eastAsia="NSimSun" w:hAnsi="Times New Roman" w:cs="Lucida Sans"/>
          <w:i/>
          <w:iCs/>
          <w:spacing w:val="-3"/>
          <w:kern w:val="2"/>
          <w:sz w:val="24"/>
          <w:szCs w:val="24"/>
          <w:lang w:eastAsia="lv-LV" w:bidi="hi-IN"/>
        </w:rPr>
        <w:t>DOKUMENTA PARAKSTĪŠANAS DATUMS IR PĒDĒJĀ PIEVIENOTĀ</w:t>
      </w:r>
    </w:p>
    <w:p w:rsidR="000818D2" w:rsidRPr="000818D2" w:rsidRDefault="000818D2" w:rsidP="000818D2">
      <w:pPr>
        <w:widowControl w:val="0"/>
        <w:shd w:val="clear" w:color="auto" w:fill="FFFFFF"/>
        <w:autoSpaceDE w:val="0"/>
        <w:autoSpaceDN w:val="0"/>
        <w:adjustRightInd w:val="0"/>
        <w:spacing w:after="0" w:line="240" w:lineRule="auto"/>
        <w:ind w:left="17"/>
        <w:jc w:val="right"/>
        <w:rPr>
          <w:rFonts w:ascii="Times New Roman" w:eastAsia="NSimSun" w:hAnsi="Times New Roman" w:cs="Lucida Sans"/>
          <w:i/>
          <w:iCs/>
          <w:spacing w:val="-3"/>
          <w:kern w:val="2"/>
          <w:sz w:val="24"/>
          <w:szCs w:val="24"/>
          <w:lang w:val="de-DE" w:eastAsia="lv-LV" w:bidi="hi-IN"/>
        </w:rPr>
      </w:pPr>
      <w:r w:rsidRPr="000818D2">
        <w:rPr>
          <w:rFonts w:ascii="Times New Roman" w:eastAsia="NSimSun" w:hAnsi="Times New Roman" w:cs="Lucida Sans"/>
          <w:i/>
          <w:iCs/>
          <w:spacing w:val="-3"/>
          <w:kern w:val="2"/>
          <w:sz w:val="24"/>
          <w:szCs w:val="24"/>
          <w:lang w:eastAsia="lv-LV" w:bidi="hi-IN"/>
        </w:rPr>
        <w:t xml:space="preserve"> </w:t>
      </w:r>
      <w:r w:rsidRPr="000818D2">
        <w:rPr>
          <w:rFonts w:ascii="Times New Roman" w:eastAsia="NSimSun" w:hAnsi="Times New Roman" w:cs="Lucida Sans"/>
          <w:i/>
          <w:iCs/>
          <w:spacing w:val="-3"/>
          <w:kern w:val="2"/>
          <w:sz w:val="24"/>
          <w:szCs w:val="24"/>
          <w:lang w:val="de-DE" w:eastAsia="lv-LV" w:bidi="hi-IN"/>
        </w:rPr>
        <w:t>DROŠA ELEKTRONISKĀ PARAKSTA UN TĀ LAIKA ZĪMOGA DATUMS</w:t>
      </w:r>
    </w:p>
    <w:p w:rsidR="000818D2" w:rsidRPr="000818D2" w:rsidRDefault="000818D2" w:rsidP="00092D44">
      <w:pPr>
        <w:widowControl w:val="0"/>
        <w:spacing w:after="0" w:line="240" w:lineRule="auto"/>
        <w:jc w:val="both"/>
        <w:rPr>
          <w:rFonts w:ascii="Times New Roman" w:eastAsia="Courier New" w:hAnsi="Times New Roman" w:cs="Times New Roman"/>
          <w:color w:val="000000"/>
          <w:sz w:val="24"/>
          <w:szCs w:val="24"/>
          <w:lang w:val="de-DE" w:eastAsia="lv-LV"/>
        </w:rPr>
      </w:pPr>
    </w:p>
    <w:p w:rsidR="00092D44" w:rsidRPr="00092D44" w:rsidRDefault="00092D44" w:rsidP="009F6AE3">
      <w:pPr>
        <w:widowControl w:val="0"/>
        <w:spacing w:after="0" w:line="240" w:lineRule="auto"/>
        <w:ind w:firstLine="720"/>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b/>
          <w:color w:val="000000"/>
          <w:sz w:val="24"/>
          <w:szCs w:val="24"/>
          <w:lang w:eastAsia="lv-LV"/>
        </w:rPr>
        <w:t>Korupcijas novēršanas un apkarošanas birojs,</w:t>
      </w:r>
      <w:r w:rsidRPr="00092D44">
        <w:rPr>
          <w:rFonts w:ascii="Times New Roman" w:eastAsia="Courier New" w:hAnsi="Times New Roman" w:cs="Times New Roman"/>
          <w:color w:val="000000"/>
          <w:sz w:val="24"/>
          <w:szCs w:val="24"/>
          <w:lang w:eastAsia="lv-LV"/>
        </w:rPr>
        <w:t xml:space="preserve"> vienotais reģistrācijas Nr.90001427791, </w:t>
      </w:r>
      <w:r w:rsidR="00382351">
        <w:rPr>
          <w:rFonts w:ascii="Times New Roman" w:eastAsia="Courier New" w:hAnsi="Times New Roman" w:cs="Times New Roman"/>
          <w:color w:val="000000"/>
          <w:sz w:val="24"/>
          <w:szCs w:val="24"/>
          <w:lang w:eastAsia="lv-LV"/>
        </w:rPr>
        <w:t xml:space="preserve">tā </w:t>
      </w:r>
      <w:r w:rsidRPr="00092D44">
        <w:rPr>
          <w:rFonts w:ascii="Times New Roman" w:eastAsia="Courier New" w:hAnsi="Times New Roman" w:cs="Times New Roman"/>
          <w:color w:val="000000"/>
          <w:sz w:val="24"/>
          <w:szCs w:val="24"/>
          <w:lang w:eastAsia="lv-LV"/>
        </w:rPr>
        <w:t xml:space="preserve">priekšnieka Jēkaba Straumes personā, kurš rīkojas saskaņā ar Korupcijas novēršanas apkarošanas biroja likuma 4.panta sestās daļas 1.punktu, (turpmāk – Pasūtītājs) no vienas puses, un </w:t>
      </w:r>
      <w:r w:rsidR="002646C7">
        <w:rPr>
          <w:rFonts w:ascii="Times New Roman" w:eastAsia="Courier New" w:hAnsi="Times New Roman" w:cs="Times New Roman"/>
          <w:color w:val="000000"/>
          <w:sz w:val="24"/>
          <w:szCs w:val="24"/>
          <w:lang w:eastAsia="lv-LV"/>
        </w:rPr>
        <w:t>a</w:t>
      </w:r>
      <w:r w:rsidR="002646C7" w:rsidRPr="002646C7">
        <w:rPr>
          <w:rFonts w:ascii="Times New Roman" w:eastAsia="Courier New" w:hAnsi="Times New Roman" w:cs="Times New Roman"/>
          <w:color w:val="000000"/>
          <w:sz w:val="24"/>
          <w:szCs w:val="24"/>
          <w:lang w:eastAsia="lv-LV"/>
        </w:rPr>
        <w:t>kciju sabiedrība</w:t>
      </w:r>
      <w:r w:rsidR="002646C7">
        <w:rPr>
          <w:rFonts w:ascii="Times New Roman" w:eastAsia="Courier New" w:hAnsi="Times New Roman" w:cs="Times New Roman"/>
          <w:color w:val="000000"/>
          <w:sz w:val="24"/>
          <w:szCs w:val="24"/>
          <w:lang w:eastAsia="lv-LV"/>
        </w:rPr>
        <w:t>s</w:t>
      </w:r>
      <w:r w:rsidR="002646C7" w:rsidRPr="002646C7">
        <w:rPr>
          <w:rFonts w:ascii="Times New Roman" w:eastAsia="Courier New" w:hAnsi="Times New Roman" w:cs="Times New Roman"/>
          <w:color w:val="000000"/>
          <w:sz w:val="24"/>
          <w:szCs w:val="24"/>
          <w:lang w:eastAsia="lv-LV"/>
        </w:rPr>
        <w:t xml:space="preserve"> "G4S Latvia"</w:t>
      </w:r>
      <w:r w:rsidRPr="00092D44">
        <w:rPr>
          <w:rFonts w:ascii="Times New Roman" w:eastAsia="Courier New" w:hAnsi="Times New Roman" w:cs="Times New Roman"/>
          <w:color w:val="000000"/>
          <w:sz w:val="24"/>
          <w:szCs w:val="24"/>
          <w:lang w:eastAsia="lv-LV"/>
        </w:rPr>
        <w:t>, vienotais reģistrācijas Nr.</w:t>
      </w:r>
      <w:r w:rsidR="002646C7" w:rsidRPr="002646C7">
        <w:rPr>
          <w:rFonts w:ascii="Times New Roman" w:eastAsia="Courier New" w:hAnsi="Times New Roman" w:cs="Times New Roman"/>
          <w:color w:val="000000"/>
          <w:sz w:val="24"/>
          <w:szCs w:val="24"/>
          <w:lang w:eastAsia="lv-LV"/>
        </w:rPr>
        <w:t>40103058465</w:t>
      </w:r>
      <w:r w:rsidRPr="00092D44">
        <w:rPr>
          <w:rFonts w:ascii="Times New Roman" w:eastAsia="Courier New" w:hAnsi="Times New Roman" w:cs="Times New Roman"/>
          <w:color w:val="000000"/>
          <w:sz w:val="24"/>
          <w:szCs w:val="24"/>
          <w:lang w:eastAsia="lv-LV"/>
        </w:rPr>
        <w:t xml:space="preserve">, </w:t>
      </w:r>
      <w:r w:rsidRPr="00993728">
        <w:rPr>
          <w:rFonts w:ascii="Times New Roman" w:eastAsia="Courier New" w:hAnsi="Times New Roman" w:cs="Times New Roman"/>
          <w:color w:val="000000"/>
          <w:sz w:val="24"/>
          <w:szCs w:val="24"/>
          <w:lang w:eastAsia="lv-LV"/>
        </w:rPr>
        <w:t xml:space="preserve">valdes </w:t>
      </w:r>
      <w:r w:rsidR="00293E2E" w:rsidRPr="00993728">
        <w:rPr>
          <w:rFonts w:ascii="Times New Roman" w:eastAsia="Courier New" w:hAnsi="Times New Roman" w:cs="Times New Roman"/>
          <w:color w:val="000000"/>
          <w:sz w:val="24"/>
          <w:szCs w:val="24"/>
          <w:lang w:eastAsia="lv-LV"/>
        </w:rPr>
        <w:t xml:space="preserve">locekļu Karinas </w:t>
      </w:r>
      <w:proofErr w:type="spellStart"/>
      <w:r w:rsidR="00293E2E" w:rsidRPr="00993728">
        <w:rPr>
          <w:rFonts w:ascii="Times New Roman" w:eastAsia="Courier New" w:hAnsi="Times New Roman" w:cs="Times New Roman"/>
          <w:color w:val="000000"/>
          <w:sz w:val="24"/>
          <w:szCs w:val="24"/>
          <w:lang w:eastAsia="lv-LV"/>
        </w:rPr>
        <w:t>Skoborihinas</w:t>
      </w:r>
      <w:proofErr w:type="spellEnd"/>
      <w:r w:rsidR="00293E2E" w:rsidRPr="00993728">
        <w:rPr>
          <w:rFonts w:ascii="Times New Roman" w:eastAsia="Courier New" w:hAnsi="Times New Roman" w:cs="Times New Roman"/>
          <w:color w:val="000000"/>
          <w:sz w:val="24"/>
          <w:szCs w:val="24"/>
          <w:lang w:eastAsia="lv-LV"/>
        </w:rPr>
        <w:t xml:space="preserve"> un Jāņa Ābeles </w:t>
      </w:r>
      <w:r w:rsidRPr="00092D44">
        <w:rPr>
          <w:rFonts w:ascii="Times New Roman" w:eastAsia="Courier New" w:hAnsi="Times New Roman" w:cs="Times New Roman"/>
          <w:color w:val="000000"/>
          <w:sz w:val="24"/>
          <w:szCs w:val="24"/>
          <w:lang w:eastAsia="lv-LV"/>
        </w:rPr>
        <w:t>personā</w:t>
      </w:r>
      <w:r w:rsidR="00293E2E">
        <w:rPr>
          <w:rFonts w:ascii="Times New Roman" w:eastAsia="Courier New" w:hAnsi="Times New Roman" w:cs="Times New Roman"/>
          <w:color w:val="000000"/>
          <w:sz w:val="24"/>
          <w:szCs w:val="24"/>
          <w:lang w:eastAsia="lv-LV"/>
        </w:rPr>
        <w:t>s</w:t>
      </w:r>
      <w:r w:rsidRPr="00092D44">
        <w:rPr>
          <w:rFonts w:ascii="Times New Roman" w:eastAsia="Courier New" w:hAnsi="Times New Roman" w:cs="Times New Roman"/>
          <w:color w:val="000000"/>
          <w:sz w:val="24"/>
          <w:szCs w:val="24"/>
          <w:lang w:eastAsia="lv-LV"/>
        </w:rPr>
        <w:t>, kur</w:t>
      </w:r>
      <w:r w:rsidR="00293E2E">
        <w:rPr>
          <w:rFonts w:ascii="Times New Roman" w:eastAsia="Courier New" w:hAnsi="Times New Roman" w:cs="Times New Roman"/>
          <w:color w:val="000000"/>
          <w:sz w:val="24"/>
          <w:szCs w:val="24"/>
          <w:lang w:eastAsia="lv-LV"/>
        </w:rPr>
        <w:t>i</w:t>
      </w:r>
      <w:r w:rsidRPr="00092D44">
        <w:rPr>
          <w:rFonts w:ascii="Times New Roman" w:eastAsia="Courier New" w:hAnsi="Times New Roman" w:cs="Times New Roman"/>
          <w:color w:val="000000"/>
          <w:sz w:val="24"/>
          <w:szCs w:val="24"/>
          <w:lang w:eastAsia="lv-LV"/>
        </w:rPr>
        <w:t xml:space="preserve"> rīkojas saskaņā ar statūtiem, (turpmāk – Izpildītājs) no otras puses, abi kopā turpmāk</w:t>
      </w:r>
      <w:r w:rsidR="00382351">
        <w:rPr>
          <w:rFonts w:ascii="Times New Roman" w:eastAsia="Courier New" w:hAnsi="Times New Roman" w:cs="Times New Roman"/>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 xml:space="preserve"> Puses un katrs atsevišķi - Puse</w:t>
      </w:r>
      <w:r w:rsidRPr="00092D44">
        <w:rPr>
          <w:rFonts w:ascii="Times New Roman" w:eastAsia="Courier New" w:hAnsi="Times New Roman" w:cs="Times New Roman"/>
          <w:b/>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pamatojoties uz iepirkuma „Par fiziskās un tehniskās apsardzes pakalpojumu sniegšanu” (identifikācijas Nr. KNAB 2020/40) (turpmāk - Iepirkums) rezultātiem, apzinādamies savas darbības juridisko nozīmi un sekas, bez spaidiem, maldības un viltus, noslēdz šādu līgumu (turpmāk - Līgums).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p>
    <w:p w:rsidR="00092D44" w:rsidRPr="00092D44" w:rsidRDefault="00092D44" w:rsidP="00092D44">
      <w:pPr>
        <w:widowControl w:val="0"/>
        <w:spacing w:after="0" w:line="240" w:lineRule="auto"/>
        <w:ind w:firstLine="720"/>
        <w:jc w:val="center"/>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b/>
          <w:color w:val="000000"/>
          <w:sz w:val="24"/>
          <w:szCs w:val="24"/>
          <w:lang w:eastAsia="lv-LV"/>
        </w:rPr>
        <w:t>1.</w:t>
      </w:r>
      <w:r w:rsidRPr="00092D44">
        <w:rPr>
          <w:rFonts w:ascii="Times New Roman" w:eastAsia="Courier New" w:hAnsi="Times New Roman" w:cs="Times New Roman"/>
          <w:color w:val="000000"/>
          <w:sz w:val="24"/>
          <w:szCs w:val="24"/>
          <w:lang w:eastAsia="lv-LV"/>
        </w:rPr>
        <w:t xml:space="preserve"> </w:t>
      </w:r>
      <w:r w:rsidRPr="00092D44">
        <w:rPr>
          <w:rFonts w:ascii="Times New Roman" w:eastAsia="Courier New" w:hAnsi="Times New Roman" w:cs="Times New Roman"/>
          <w:b/>
          <w:color w:val="000000"/>
          <w:sz w:val="24"/>
          <w:szCs w:val="24"/>
          <w:lang w:eastAsia="lv-LV"/>
        </w:rPr>
        <w:t>Līguma priekšmets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1.1. Pasūtītājs uzdod, bet Izpildītājs</w:t>
      </w:r>
      <w:r w:rsidRPr="00092D44">
        <w:rPr>
          <w:rFonts w:ascii="Times New Roman" w:eastAsia="Courier New" w:hAnsi="Times New Roman" w:cs="Times New Roman"/>
          <w:b/>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apņemas veikt nekustamā īpašuma - ēkas un tai piegulošās teritorijas adresē Citadeles ielā 1, Rīgā, LV-1010 (turpmāk – Objekts), fizisko un tehnisko apsardzi saskaņā ar Tehnisko specifikāciju un tehnisko piedāvājumu (1.pielikums),  Tehniskā piedāvājuma pārbaudei iesniedzamo informāciju par apsardzes pakalpojuma nodrošināšanu (2.pielikums)</w:t>
      </w:r>
      <w:r w:rsidR="00382351">
        <w:rPr>
          <w:rFonts w:ascii="Times New Roman" w:eastAsia="Courier New" w:hAnsi="Times New Roman" w:cs="Times New Roman"/>
          <w:color w:val="000000"/>
          <w:sz w:val="24"/>
          <w:szCs w:val="24"/>
          <w:lang w:eastAsia="lv-LV"/>
        </w:rPr>
        <w:t>,</w:t>
      </w:r>
      <w:r w:rsidRPr="00092D44">
        <w:rPr>
          <w:rFonts w:ascii="Times New Roman" w:eastAsia="Courier New" w:hAnsi="Times New Roman" w:cs="Times New Roman"/>
          <w:color w:val="000000"/>
          <w:sz w:val="24"/>
          <w:szCs w:val="24"/>
          <w:lang w:eastAsia="lv-LV"/>
        </w:rPr>
        <w:t xml:space="preserve"> instrukciju “Apsardzes personāla instrukcija” (turpmāk – Instrukcija) (3.pielikums),</w:t>
      </w:r>
      <w:r w:rsidR="00382351">
        <w:rPr>
          <w:rFonts w:ascii="Times New Roman" w:eastAsia="Courier New" w:hAnsi="Times New Roman" w:cs="Times New Roman"/>
          <w:color w:val="000000"/>
          <w:sz w:val="24"/>
          <w:szCs w:val="24"/>
          <w:lang w:eastAsia="lv-LV"/>
        </w:rPr>
        <w:t xml:space="preserve"> un finanšu piedāvājumu (4.pielikums),</w:t>
      </w:r>
      <w:r w:rsidRPr="00092D44">
        <w:rPr>
          <w:rFonts w:ascii="Times New Roman" w:eastAsia="Courier New" w:hAnsi="Times New Roman" w:cs="Times New Roman"/>
          <w:color w:val="000000"/>
          <w:sz w:val="24"/>
          <w:szCs w:val="24"/>
          <w:lang w:eastAsia="lv-LV"/>
        </w:rPr>
        <w:t xml:space="preserve"> kas ir šā Līguma neatņemamas sastāvdaļas.</w:t>
      </w:r>
      <w:r w:rsidRPr="00092D44">
        <w:rPr>
          <w:rFonts w:ascii="Times New Roman" w:eastAsia="Courier New" w:hAnsi="Times New Roman" w:cs="Times New Roman"/>
          <w:color w:val="000000"/>
          <w:sz w:val="24"/>
          <w:szCs w:val="24"/>
          <w:lang w:eastAsia="lv-LV"/>
        </w:rPr>
        <w:tab/>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1.2. Līgumā lietotie jēdzieni: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u w:val="single"/>
          <w:lang w:eastAsia="lv-LV"/>
        </w:rPr>
      </w:pPr>
      <w:r w:rsidRPr="00092D44">
        <w:rPr>
          <w:rFonts w:ascii="Times New Roman" w:eastAsia="Courier New" w:hAnsi="Times New Roman" w:cs="Times New Roman"/>
          <w:color w:val="000000"/>
          <w:sz w:val="24"/>
          <w:szCs w:val="24"/>
          <w:lang w:eastAsia="lv-LV"/>
        </w:rPr>
        <w:t xml:space="preserve">1.2.1. </w:t>
      </w:r>
      <w:r w:rsidRPr="00092D44">
        <w:rPr>
          <w:rFonts w:ascii="Times New Roman" w:eastAsia="Courier New" w:hAnsi="Times New Roman" w:cs="Times New Roman"/>
          <w:b/>
          <w:color w:val="000000"/>
          <w:sz w:val="24"/>
          <w:szCs w:val="24"/>
          <w:lang w:eastAsia="lv-LV"/>
        </w:rPr>
        <w:t xml:space="preserve">Fiziskā apsardze </w:t>
      </w:r>
      <w:r w:rsidRPr="00092D44">
        <w:rPr>
          <w:rFonts w:ascii="Times New Roman" w:eastAsia="Courier New" w:hAnsi="Times New Roman" w:cs="Times New Roman"/>
          <w:color w:val="000000"/>
          <w:sz w:val="24"/>
          <w:szCs w:val="24"/>
          <w:lang w:eastAsia="lv-LV"/>
        </w:rPr>
        <w:t>ir Objekta un tajā esošā īpašuma apsargāšanas pasākumu kopums, to veicot trīs vai vairākiem apsardzes darbiniekiem, kuri pastāvīgi atrodas Objektā, lai nodrošinātu Objektu no prettiesiska vai cita veida apdraudējuma, kā arī apsardzes darbinieka rīcība Objektā trauksmes (tehnisku u.c. veida avāriju, signalizācijas sistēmu bojājumu u.c.) gadījumos;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1.2.2. </w:t>
      </w:r>
      <w:r w:rsidRPr="00092D44">
        <w:rPr>
          <w:rFonts w:ascii="Times New Roman" w:eastAsia="Courier New" w:hAnsi="Times New Roman" w:cs="Times New Roman"/>
          <w:b/>
          <w:color w:val="000000"/>
          <w:sz w:val="24"/>
          <w:szCs w:val="24"/>
          <w:lang w:eastAsia="lv-LV"/>
        </w:rPr>
        <w:t>Tehniskā apsardze</w:t>
      </w:r>
      <w:r w:rsidRPr="00092D44">
        <w:rPr>
          <w:rFonts w:ascii="Times New Roman" w:eastAsia="Courier New" w:hAnsi="Times New Roman" w:cs="Times New Roman"/>
          <w:color w:val="000000"/>
          <w:sz w:val="24"/>
          <w:szCs w:val="24"/>
          <w:lang w:eastAsia="lv-LV"/>
        </w:rPr>
        <w:t xml:space="preserve"> ir Izpildītāja reaģēšana uz trauksmes signāla saņemšanu centrālajā pultī un papildus ekipāžas nosūtīšana uz Objektu nepieciešamības gadījumā;</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1.2.3. </w:t>
      </w:r>
      <w:r w:rsidRPr="00092D44">
        <w:rPr>
          <w:rFonts w:ascii="Times New Roman" w:eastAsia="Courier New" w:hAnsi="Times New Roman" w:cs="Times New Roman"/>
          <w:b/>
          <w:color w:val="000000"/>
          <w:sz w:val="24"/>
          <w:szCs w:val="24"/>
          <w:lang w:eastAsia="lv-LV"/>
        </w:rPr>
        <w:t>Objekts</w:t>
      </w:r>
      <w:r w:rsidRPr="00092D44">
        <w:rPr>
          <w:rFonts w:ascii="Times New Roman" w:eastAsia="Courier New" w:hAnsi="Times New Roman" w:cs="Times New Roman"/>
          <w:color w:val="000000"/>
          <w:sz w:val="24"/>
          <w:szCs w:val="24"/>
          <w:lang w:eastAsia="lv-LV"/>
        </w:rPr>
        <w:t xml:space="preserve"> ir ēka un tai piegulošā teritorija, kas atrodas Citadeles ielā 1, Rīgā, kas nodots Izpildītāja apsardzē saskaņā ar šī Līguma noteikumiem, ņemot vērā Objekta lielumu, atrašanās vietu un </w:t>
      </w:r>
      <w:proofErr w:type="spellStart"/>
      <w:r w:rsidRPr="00092D44">
        <w:rPr>
          <w:rFonts w:ascii="Times New Roman" w:eastAsia="Courier New" w:hAnsi="Times New Roman" w:cs="Times New Roman"/>
          <w:color w:val="000000"/>
          <w:sz w:val="24"/>
          <w:szCs w:val="24"/>
          <w:lang w:eastAsia="lv-LV"/>
        </w:rPr>
        <w:t>pārredzamības</w:t>
      </w:r>
      <w:proofErr w:type="spellEnd"/>
      <w:r w:rsidRPr="00092D44">
        <w:rPr>
          <w:rFonts w:ascii="Times New Roman" w:eastAsia="Courier New" w:hAnsi="Times New Roman" w:cs="Times New Roman"/>
          <w:color w:val="000000"/>
          <w:sz w:val="24"/>
          <w:szCs w:val="24"/>
          <w:lang w:eastAsia="lv-LV"/>
        </w:rPr>
        <w:t xml:space="preserve"> pakāpi, Pasūtītāja noteikto apsardzes darbinieku skaitu, apsardzes tehniskās sistēmas pakāpi, u.tml.</w:t>
      </w:r>
    </w:p>
    <w:p w:rsidR="00092D44" w:rsidRPr="00092D44" w:rsidRDefault="00092D44" w:rsidP="00092D44">
      <w:pPr>
        <w:widowControl w:val="0"/>
        <w:spacing w:after="0" w:line="240" w:lineRule="auto"/>
        <w:ind w:firstLine="720"/>
        <w:jc w:val="both"/>
        <w:rPr>
          <w:rFonts w:ascii="Times New Roman" w:eastAsia="Courier New" w:hAnsi="Times New Roman" w:cs="Times New Roman"/>
          <w:b/>
          <w:color w:val="000000"/>
          <w:sz w:val="24"/>
          <w:szCs w:val="24"/>
          <w:highlight w:val="yellow"/>
          <w:lang w:eastAsia="lv-LV"/>
        </w:rPr>
      </w:pPr>
    </w:p>
    <w:p w:rsidR="00092D44" w:rsidRPr="00092D44" w:rsidRDefault="00092D44" w:rsidP="00092D44">
      <w:pPr>
        <w:widowControl w:val="0"/>
        <w:spacing w:after="0" w:line="240" w:lineRule="auto"/>
        <w:ind w:firstLine="720"/>
        <w:jc w:val="center"/>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b/>
          <w:color w:val="000000"/>
          <w:sz w:val="24"/>
          <w:szCs w:val="24"/>
          <w:lang w:eastAsia="lv-LV"/>
        </w:rPr>
        <w:t>2. Līgumsumma un norēķinu kārtība</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2.1. Līguma kopējā summa nepārsniedz </w:t>
      </w:r>
      <w:r w:rsidR="002646C7">
        <w:rPr>
          <w:rFonts w:ascii="Times New Roman" w:eastAsia="Courier New" w:hAnsi="Times New Roman" w:cs="Times New Roman"/>
          <w:color w:val="000000"/>
          <w:sz w:val="24"/>
          <w:szCs w:val="24"/>
          <w:lang w:eastAsia="lv-LV"/>
        </w:rPr>
        <w:t>355</w:t>
      </w:r>
      <w:r w:rsidR="00382351">
        <w:rPr>
          <w:rFonts w:ascii="Times New Roman" w:eastAsia="Courier New" w:hAnsi="Times New Roman" w:cs="Times New Roman"/>
          <w:color w:val="000000"/>
          <w:sz w:val="24"/>
          <w:szCs w:val="24"/>
          <w:lang w:eastAsia="lv-LV"/>
        </w:rPr>
        <w:t> </w:t>
      </w:r>
      <w:r w:rsidR="002646C7">
        <w:rPr>
          <w:rFonts w:ascii="Times New Roman" w:eastAsia="Courier New" w:hAnsi="Times New Roman" w:cs="Times New Roman"/>
          <w:color w:val="000000"/>
          <w:sz w:val="24"/>
          <w:szCs w:val="24"/>
          <w:lang w:eastAsia="lv-LV"/>
        </w:rPr>
        <w:t>000</w:t>
      </w:r>
      <w:r w:rsidR="00382351">
        <w:rPr>
          <w:rFonts w:ascii="Times New Roman" w:eastAsia="Courier New" w:hAnsi="Times New Roman" w:cs="Times New Roman"/>
          <w:color w:val="000000"/>
          <w:sz w:val="24"/>
          <w:szCs w:val="24"/>
          <w:lang w:eastAsia="lv-LV"/>
        </w:rPr>
        <w:t>,00</w:t>
      </w:r>
      <w:r w:rsidRPr="00092D44">
        <w:rPr>
          <w:rFonts w:ascii="Times New Roman" w:eastAsia="Courier New" w:hAnsi="Times New Roman" w:cs="Times New Roman"/>
          <w:color w:val="000000"/>
          <w:sz w:val="24"/>
          <w:szCs w:val="24"/>
          <w:lang w:eastAsia="lv-LV"/>
        </w:rPr>
        <w:t xml:space="preserve"> EUR (</w:t>
      </w:r>
      <w:r w:rsidR="002646C7">
        <w:rPr>
          <w:rFonts w:ascii="Times New Roman" w:eastAsia="Courier New" w:hAnsi="Times New Roman" w:cs="Times New Roman"/>
          <w:color w:val="000000"/>
          <w:sz w:val="24"/>
          <w:szCs w:val="24"/>
          <w:lang w:eastAsia="lv-LV"/>
        </w:rPr>
        <w:t xml:space="preserve">trīs simti piecdesmit pieci </w:t>
      </w:r>
      <w:proofErr w:type="spellStart"/>
      <w:r w:rsidR="002646C7" w:rsidRPr="00382351">
        <w:rPr>
          <w:rFonts w:ascii="Times New Roman" w:eastAsia="Courier New" w:hAnsi="Times New Roman" w:cs="Times New Roman"/>
          <w:i/>
          <w:color w:val="000000"/>
          <w:sz w:val="24"/>
          <w:szCs w:val="24"/>
          <w:lang w:eastAsia="lv-LV"/>
        </w:rPr>
        <w:t>e</w:t>
      </w:r>
      <w:r w:rsidR="00382351" w:rsidRPr="00382351">
        <w:rPr>
          <w:rFonts w:ascii="Times New Roman" w:eastAsia="Courier New" w:hAnsi="Times New Roman" w:cs="Times New Roman"/>
          <w:i/>
          <w:color w:val="000000"/>
          <w:sz w:val="24"/>
          <w:szCs w:val="24"/>
          <w:lang w:eastAsia="lv-LV"/>
        </w:rPr>
        <w:t>u</w:t>
      </w:r>
      <w:r w:rsidR="002646C7" w:rsidRPr="00382351">
        <w:rPr>
          <w:rFonts w:ascii="Times New Roman" w:eastAsia="Courier New" w:hAnsi="Times New Roman" w:cs="Times New Roman"/>
          <w:i/>
          <w:color w:val="000000"/>
          <w:sz w:val="24"/>
          <w:szCs w:val="24"/>
          <w:lang w:eastAsia="lv-LV"/>
        </w:rPr>
        <w:t>ro</w:t>
      </w:r>
      <w:proofErr w:type="spellEnd"/>
      <w:r w:rsidR="00382351">
        <w:rPr>
          <w:rFonts w:ascii="Times New Roman" w:eastAsia="Courier New" w:hAnsi="Times New Roman" w:cs="Times New Roman"/>
          <w:color w:val="000000"/>
          <w:sz w:val="24"/>
          <w:szCs w:val="24"/>
          <w:lang w:eastAsia="lv-LV"/>
        </w:rPr>
        <w:t xml:space="preserve"> un 00 centi</w:t>
      </w:r>
      <w:r w:rsidRPr="00092D44">
        <w:rPr>
          <w:rFonts w:ascii="Times New Roman" w:eastAsia="Courier New" w:hAnsi="Times New Roman" w:cs="Times New Roman"/>
          <w:color w:val="000000"/>
          <w:sz w:val="24"/>
          <w:szCs w:val="24"/>
          <w:lang w:eastAsia="lv-LV"/>
        </w:rPr>
        <w:t>) neskaitot pievienotās vērtības nodokli.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2.2. Par šajā Līgumā minētajiem pakalpojumiem Pasūtītājs ik mēnesi maksā Izpildītājam mēneša maksu </w:t>
      </w:r>
      <w:r w:rsidR="002646C7">
        <w:rPr>
          <w:rFonts w:ascii="Times New Roman" w:eastAsia="Courier New" w:hAnsi="Times New Roman" w:cs="Times New Roman"/>
          <w:color w:val="000000"/>
          <w:sz w:val="24"/>
          <w:szCs w:val="24"/>
          <w:lang w:eastAsia="lv-LV"/>
        </w:rPr>
        <w:t>12 002,77</w:t>
      </w:r>
      <w:r w:rsidRPr="00092D44">
        <w:rPr>
          <w:rFonts w:ascii="Times New Roman" w:eastAsia="Courier New" w:hAnsi="Times New Roman" w:cs="Times New Roman"/>
          <w:color w:val="000000"/>
          <w:sz w:val="24"/>
          <w:szCs w:val="24"/>
          <w:lang w:eastAsia="lv-LV"/>
        </w:rPr>
        <w:t xml:space="preserve"> EUR (</w:t>
      </w:r>
      <w:r w:rsidR="002646C7">
        <w:rPr>
          <w:rFonts w:ascii="Times New Roman" w:eastAsia="Courier New" w:hAnsi="Times New Roman" w:cs="Times New Roman"/>
          <w:color w:val="000000"/>
          <w:sz w:val="24"/>
          <w:szCs w:val="24"/>
          <w:lang w:eastAsia="lv-LV"/>
        </w:rPr>
        <w:t xml:space="preserve">divpadsmit tūkstoši divi </w:t>
      </w:r>
      <w:r w:rsidR="002646C7" w:rsidRPr="00382351">
        <w:rPr>
          <w:rFonts w:ascii="Times New Roman" w:eastAsia="Courier New" w:hAnsi="Times New Roman" w:cs="Times New Roman"/>
          <w:i/>
          <w:color w:val="000000"/>
          <w:sz w:val="24"/>
          <w:szCs w:val="24"/>
          <w:lang w:eastAsia="lv-LV"/>
        </w:rPr>
        <w:t>eiro</w:t>
      </w:r>
      <w:r w:rsidR="002646C7">
        <w:rPr>
          <w:rFonts w:ascii="Times New Roman" w:eastAsia="Courier New" w:hAnsi="Times New Roman" w:cs="Times New Roman"/>
          <w:color w:val="000000"/>
          <w:sz w:val="24"/>
          <w:szCs w:val="24"/>
          <w:lang w:eastAsia="lv-LV"/>
        </w:rPr>
        <w:t xml:space="preserve"> un 77 centi</w:t>
      </w:r>
      <w:r w:rsidRPr="00092D44">
        <w:rPr>
          <w:rFonts w:ascii="Times New Roman" w:eastAsia="Courier New" w:hAnsi="Times New Roman" w:cs="Times New Roman"/>
          <w:color w:val="000000"/>
          <w:sz w:val="24"/>
          <w:szCs w:val="24"/>
          <w:lang w:eastAsia="lv-LV"/>
        </w:rPr>
        <w:t>) neskaitot pievienotās vērtības nodokli</w:t>
      </w:r>
      <w:r w:rsidR="009D0A26">
        <w:rPr>
          <w:rFonts w:ascii="Times New Roman" w:eastAsia="Courier New" w:hAnsi="Times New Roman" w:cs="Times New Roman"/>
          <w:color w:val="000000"/>
          <w:sz w:val="24"/>
          <w:szCs w:val="24"/>
          <w:lang w:eastAsia="lv-LV"/>
        </w:rPr>
        <w:t>, saskaņā ar finanšu piedāvājumu (Līguma 4.pielikums)</w:t>
      </w:r>
      <w:r w:rsidRPr="00092D44">
        <w:rPr>
          <w:rFonts w:ascii="Times New Roman" w:eastAsia="Courier New" w:hAnsi="Times New Roman" w:cs="Times New Roman"/>
          <w:color w:val="000000"/>
          <w:sz w:val="24"/>
          <w:szCs w:val="24"/>
          <w:lang w:eastAsia="lv-LV"/>
        </w:rPr>
        <w:t>.</w:t>
      </w:r>
    </w:p>
    <w:p w:rsidR="00092D44" w:rsidRPr="00092D44" w:rsidRDefault="00092D44" w:rsidP="00092D44">
      <w:pPr>
        <w:widowControl w:val="0"/>
        <w:tabs>
          <w:tab w:val="num" w:pos="2052"/>
          <w:tab w:val="left" w:pos="3119"/>
        </w:tabs>
        <w:spacing w:after="0" w:line="240" w:lineRule="auto"/>
        <w:contextualSpacing/>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2.3. Pakalpojuma cenā tiek ietvertas visas izmaksas, kas saistītas ar minētā Pakalpojuma sniegšanu, tajā skaitā darbinieku izmaksas, nodokļi, transporta, aprīkojuma un jebkuras citas Izpildītāja izmaksas, neskaitot pievienotās vērtības nodokli. </w:t>
      </w:r>
    </w:p>
    <w:p w:rsidR="00092D44" w:rsidRPr="00092D44" w:rsidRDefault="00092D44" w:rsidP="00092D44">
      <w:pPr>
        <w:widowControl w:val="0"/>
        <w:tabs>
          <w:tab w:val="num" w:pos="2052"/>
        </w:tabs>
        <w:spacing w:after="0" w:line="240" w:lineRule="auto"/>
        <w:contextualSpacing/>
        <w:jc w:val="both"/>
        <w:rPr>
          <w:rFonts w:ascii="Times New Roman" w:eastAsia="Calibri"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2.4. </w:t>
      </w:r>
      <w:r w:rsidRPr="00092D44">
        <w:rPr>
          <w:rFonts w:ascii="Times New Roman" w:eastAsia="Calibri" w:hAnsi="Times New Roman" w:cs="Times New Roman"/>
          <w:color w:val="000000"/>
          <w:sz w:val="24"/>
          <w:szCs w:val="24"/>
          <w:lang w:eastAsia="lv-LV"/>
        </w:rPr>
        <w:t>Pasūtītājs veic samaksu par Izpildītāja iepriekšējā mēnesī faktiski sniegtajiem Pakalpojumiem, pamatojoties uz Izpildītāja iesniegto rēķinu.</w:t>
      </w:r>
    </w:p>
    <w:p w:rsidR="00092D44" w:rsidRPr="00092D44" w:rsidRDefault="00092D44" w:rsidP="00092D44">
      <w:pPr>
        <w:widowControl w:val="0"/>
        <w:tabs>
          <w:tab w:val="num" w:pos="2052"/>
        </w:tabs>
        <w:spacing w:after="0" w:line="240" w:lineRule="auto"/>
        <w:contextualSpacing/>
        <w:jc w:val="both"/>
        <w:rPr>
          <w:rFonts w:ascii="Times New Roman" w:eastAsia="Calibri"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lastRenderedPageBreak/>
        <w:t xml:space="preserve">2.5. </w:t>
      </w:r>
      <w:r w:rsidRPr="00092D44">
        <w:rPr>
          <w:rFonts w:ascii="Times New Roman" w:eastAsia="Calibri" w:hAnsi="Times New Roman" w:cs="Times New Roman"/>
          <w:color w:val="000000"/>
          <w:sz w:val="24"/>
          <w:szCs w:val="24"/>
          <w:lang w:eastAsia="lv-LV"/>
        </w:rPr>
        <w:t xml:space="preserve">Izpildītājs sagatavoto rēķinu un </w:t>
      </w:r>
      <w:proofErr w:type="spellStart"/>
      <w:r w:rsidRPr="00092D44">
        <w:rPr>
          <w:rFonts w:ascii="Times New Roman" w:eastAsia="Calibri" w:hAnsi="Times New Roman" w:cs="Times New Roman"/>
          <w:color w:val="000000"/>
          <w:sz w:val="24"/>
          <w:szCs w:val="24"/>
          <w:lang w:eastAsia="lv-LV"/>
        </w:rPr>
        <w:t>nosūta</w:t>
      </w:r>
      <w:proofErr w:type="spellEnd"/>
      <w:r w:rsidRPr="00092D44">
        <w:rPr>
          <w:rFonts w:ascii="Times New Roman" w:eastAsia="Calibri" w:hAnsi="Times New Roman" w:cs="Times New Roman"/>
          <w:color w:val="000000"/>
          <w:sz w:val="24"/>
          <w:szCs w:val="24"/>
          <w:lang w:eastAsia="lv-LV"/>
        </w:rPr>
        <w:t xml:space="preserve"> elektroniski Pasūtītājam  uz e-pastu: </w:t>
      </w:r>
      <w:hyperlink r:id="rId7" w:history="1">
        <w:r w:rsidRPr="00092D44">
          <w:rPr>
            <w:rFonts w:ascii="Times New Roman" w:eastAsia="Calibri" w:hAnsi="Times New Roman" w:cs="Times New Roman"/>
            <w:color w:val="000080"/>
            <w:sz w:val="24"/>
            <w:szCs w:val="24"/>
            <w:u w:val="single"/>
            <w:lang w:eastAsia="lv-LV"/>
          </w:rPr>
          <w:t>dn@knab.gov.lv</w:t>
        </w:r>
      </w:hyperlink>
      <w:r w:rsidRPr="00092D44">
        <w:rPr>
          <w:rFonts w:ascii="Times New Roman" w:eastAsia="Calibri" w:hAnsi="Times New Roman" w:cs="Times New Roman"/>
          <w:color w:val="000000"/>
          <w:sz w:val="24"/>
          <w:szCs w:val="24"/>
          <w:lang w:eastAsia="lv-LV"/>
        </w:rPr>
        <w:t>.</w:t>
      </w:r>
    </w:p>
    <w:p w:rsidR="00092D44" w:rsidRPr="009F6AE3" w:rsidRDefault="00092D44" w:rsidP="00092D44">
      <w:pPr>
        <w:widowControl w:val="0"/>
        <w:tabs>
          <w:tab w:val="num" w:pos="2052"/>
        </w:tabs>
        <w:spacing w:after="0" w:line="240" w:lineRule="auto"/>
        <w:contextualSpacing/>
        <w:jc w:val="both"/>
        <w:rPr>
          <w:rFonts w:ascii="Times New Roman" w:eastAsia="Calibri" w:hAnsi="Times New Roman" w:cs="Times New Roman"/>
          <w:color w:val="000000"/>
          <w:sz w:val="24"/>
          <w:szCs w:val="24"/>
          <w:lang w:eastAsia="lv-LV"/>
        </w:rPr>
      </w:pPr>
      <w:r w:rsidRPr="00092D44">
        <w:rPr>
          <w:rFonts w:ascii="Times New Roman" w:eastAsia="Calibri" w:hAnsi="Times New Roman" w:cs="Times New Roman"/>
          <w:color w:val="000000"/>
          <w:sz w:val="24"/>
          <w:szCs w:val="24"/>
          <w:lang w:eastAsia="lv-LV"/>
        </w:rPr>
        <w:t>2.6. Pasūtītājs Līguma 2.4.punktā minētā rēķina apmaksu veic 10 (desmit) darba dienu laikā pēc rēķina saņemšanas dienas.</w:t>
      </w:r>
    </w:p>
    <w:p w:rsidR="00092D44" w:rsidRPr="00092D44" w:rsidRDefault="00092D44" w:rsidP="00092D44">
      <w:pPr>
        <w:widowControl w:val="0"/>
        <w:spacing w:after="0" w:line="240" w:lineRule="auto"/>
        <w:ind w:firstLine="720"/>
        <w:jc w:val="center"/>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b/>
          <w:color w:val="000000"/>
          <w:sz w:val="24"/>
          <w:szCs w:val="24"/>
          <w:lang w:eastAsia="lv-LV"/>
        </w:rPr>
        <w:t>3. Līguma izpildes kārtība</w:t>
      </w:r>
    </w:p>
    <w:p w:rsidR="00092D44" w:rsidRPr="00993728"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993728">
        <w:rPr>
          <w:rFonts w:ascii="Times New Roman" w:eastAsia="Courier New" w:hAnsi="Times New Roman" w:cs="Times New Roman"/>
          <w:color w:val="000000"/>
          <w:sz w:val="24"/>
          <w:szCs w:val="24"/>
          <w:lang w:eastAsia="lv-LV"/>
        </w:rPr>
        <w:t xml:space="preserve">3.1. Izpildītājs Pakalpojuma izpildi uzsāk </w:t>
      </w:r>
      <w:r w:rsidR="00FE4340" w:rsidRPr="00993728">
        <w:rPr>
          <w:rFonts w:ascii="Times New Roman" w:eastAsia="Courier New" w:hAnsi="Times New Roman" w:cs="Times New Roman"/>
          <w:color w:val="000000"/>
          <w:sz w:val="24"/>
          <w:szCs w:val="24"/>
          <w:lang w:eastAsia="lv-LV"/>
        </w:rPr>
        <w:t>2021.gada 19.janvārī plkst.</w:t>
      </w:r>
      <w:r w:rsidR="000818D2">
        <w:rPr>
          <w:rFonts w:ascii="Times New Roman" w:eastAsia="Courier New" w:hAnsi="Times New Roman" w:cs="Times New Roman"/>
          <w:color w:val="000000"/>
          <w:sz w:val="24"/>
          <w:szCs w:val="24"/>
          <w:lang w:eastAsia="lv-LV"/>
        </w:rPr>
        <w:t xml:space="preserve"> </w:t>
      </w:r>
      <w:r w:rsidR="00FE4340" w:rsidRPr="00993728">
        <w:rPr>
          <w:rFonts w:ascii="Times New Roman" w:eastAsia="Courier New" w:hAnsi="Times New Roman" w:cs="Times New Roman"/>
          <w:color w:val="000000"/>
          <w:sz w:val="24"/>
          <w:szCs w:val="24"/>
          <w:lang w:eastAsia="lv-LV"/>
        </w:rPr>
        <w:t>00:00.</w:t>
      </w:r>
      <w:r w:rsidR="00966002" w:rsidRPr="00993728">
        <w:rPr>
          <w:rFonts w:ascii="Times New Roman" w:eastAsia="Courier New" w:hAnsi="Times New Roman" w:cs="Times New Roman"/>
          <w:color w:val="000000"/>
          <w:sz w:val="24"/>
          <w:szCs w:val="24"/>
          <w:lang w:eastAsia="lv-LV"/>
        </w:rPr>
        <w:t xml:space="preserve"> </w:t>
      </w:r>
      <w:r w:rsidR="00966002" w:rsidRPr="00993728">
        <w:rPr>
          <w:rFonts w:ascii="Times New Roman" w:hAnsi="Times New Roman" w:cs="Times New Roman"/>
          <w:sz w:val="24"/>
          <w:szCs w:val="24"/>
        </w:rPr>
        <w:t>Ar Pakalpojuma uzsākšanas brīdi savu spēku zaudē 2019.gada 4.aprīlī starp Korupcijas novēršanas un apkarošanas birojs un AS G4S Latvia noslēgtais līgums (Pasūtītāja Nr.1.50-2/13, Izpildītāja Nr.G-2019/0001)</w:t>
      </w:r>
      <w:r w:rsidR="0098328C">
        <w:rPr>
          <w:rFonts w:ascii="Times New Roman" w:hAnsi="Times New Roman" w:cs="Times New Roman"/>
          <w:sz w:val="24"/>
          <w:szCs w:val="24"/>
        </w:rPr>
        <w:t xml:space="preserve"> “Par fiziskās un tehniskās apsardzes pakalpojumu sniegšanu”</w:t>
      </w:r>
      <w:r w:rsidRPr="00993728">
        <w:rPr>
          <w:rFonts w:ascii="Times New Roman" w:eastAsia="Courier New" w:hAnsi="Times New Roman" w:cs="Times New Roman"/>
          <w:color w:val="000000"/>
          <w:sz w:val="24"/>
          <w:szCs w:val="24"/>
          <w:lang w:eastAsia="lv-LV"/>
        </w:rPr>
        <w:t>.</w:t>
      </w:r>
    </w:p>
    <w:p w:rsidR="00092D44" w:rsidRPr="00092D44" w:rsidRDefault="00092D44" w:rsidP="00092D44">
      <w:pPr>
        <w:widowControl w:val="0"/>
        <w:tabs>
          <w:tab w:val="left" w:pos="0"/>
          <w:tab w:val="num" w:pos="2052"/>
        </w:tabs>
        <w:spacing w:after="0" w:line="240" w:lineRule="auto"/>
        <w:contextualSpacing/>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3.2. Darba organizācijas jautājumi Izpildītājam ar Pasūtītāju jāsaskaņo pirms Pakalpojumu sniegšanas uzsākšanas.</w:t>
      </w:r>
    </w:p>
    <w:p w:rsidR="00092D44" w:rsidRPr="00092D44" w:rsidRDefault="00092D44" w:rsidP="00092D44">
      <w:pPr>
        <w:widowControl w:val="0"/>
        <w:tabs>
          <w:tab w:val="left" w:pos="0"/>
          <w:tab w:val="num" w:pos="2052"/>
        </w:tabs>
        <w:spacing w:after="0" w:line="240" w:lineRule="auto"/>
        <w:contextualSpacing/>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3.3. Izpildītājam jābūt noslēgtam civiltiesiskās atbildības apdrošināšanas līgumam ar atbildības limitu ne mazāku kā 500 000,00 </w:t>
      </w:r>
      <w:proofErr w:type="spellStart"/>
      <w:r w:rsidRPr="00092D44">
        <w:rPr>
          <w:rFonts w:ascii="Times New Roman" w:eastAsia="Courier New" w:hAnsi="Times New Roman" w:cs="Times New Roman"/>
          <w:i/>
          <w:color w:val="000000"/>
          <w:sz w:val="24"/>
          <w:szCs w:val="24"/>
          <w:lang w:eastAsia="lv-LV"/>
        </w:rPr>
        <w:t>euro</w:t>
      </w:r>
      <w:proofErr w:type="spellEnd"/>
      <w:r w:rsidRPr="00092D44">
        <w:rPr>
          <w:rFonts w:ascii="Times New Roman" w:eastAsia="Courier New" w:hAnsi="Times New Roman" w:cs="Times New Roman"/>
          <w:color w:val="000000"/>
          <w:sz w:val="24"/>
          <w:szCs w:val="24"/>
          <w:lang w:eastAsia="lv-LV"/>
        </w:rPr>
        <w:t xml:space="preserve"> (pieci simti tūkstoši </w:t>
      </w:r>
      <w:proofErr w:type="spellStart"/>
      <w:r w:rsidRPr="00092D44">
        <w:rPr>
          <w:rFonts w:ascii="Times New Roman" w:eastAsia="Courier New" w:hAnsi="Times New Roman" w:cs="Times New Roman"/>
          <w:i/>
          <w:color w:val="000000"/>
          <w:sz w:val="24"/>
          <w:szCs w:val="24"/>
          <w:lang w:eastAsia="lv-LV"/>
        </w:rPr>
        <w:t>euro</w:t>
      </w:r>
      <w:proofErr w:type="spellEnd"/>
      <w:r w:rsidRPr="00092D44">
        <w:rPr>
          <w:rFonts w:ascii="Times New Roman" w:eastAsia="Courier New" w:hAnsi="Times New Roman" w:cs="Times New Roman"/>
          <w:color w:val="000000"/>
          <w:sz w:val="24"/>
          <w:szCs w:val="24"/>
          <w:lang w:eastAsia="lv-LV"/>
        </w:rPr>
        <w:t xml:space="preserve"> un 00 centi), kas ir spēkā šī Līguma darbības termiņā. Izpildītājs 5 (piecu) darba dienu laikā no Līguma noslēgšanas brīža iesniedz Pasūtītājam apdrošināšanas polises kopiju.</w:t>
      </w:r>
    </w:p>
    <w:p w:rsidR="00092D44" w:rsidRPr="00092D44" w:rsidRDefault="00092D44" w:rsidP="00092D44">
      <w:pPr>
        <w:widowControl w:val="0"/>
        <w:spacing w:after="0" w:line="240" w:lineRule="auto"/>
        <w:ind w:firstLine="720"/>
        <w:jc w:val="center"/>
        <w:rPr>
          <w:rFonts w:ascii="Times New Roman" w:eastAsia="Courier New" w:hAnsi="Times New Roman" w:cs="Times New Roman"/>
          <w:b/>
          <w:color w:val="000000"/>
          <w:sz w:val="24"/>
          <w:szCs w:val="24"/>
          <w:lang w:eastAsia="lv-LV"/>
        </w:rPr>
      </w:pPr>
    </w:p>
    <w:p w:rsidR="00092D44" w:rsidRPr="00092D44" w:rsidRDefault="00092D44" w:rsidP="00092D44">
      <w:pPr>
        <w:widowControl w:val="0"/>
        <w:spacing w:after="0" w:line="240" w:lineRule="auto"/>
        <w:ind w:firstLine="720"/>
        <w:jc w:val="center"/>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b/>
          <w:color w:val="000000"/>
          <w:sz w:val="24"/>
          <w:szCs w:val="24"/>
          <w:lang w:eastAsia="lv-LV"/>
        </w:rPr>
        <w:t>4. Pušu pienākumi un tiesības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4.1. Pasūtītāja pienākumi: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4.1.1. nodrošināt Izpildītājam katrā postenī apsildāmu dienesta telpu, kas aprīkota ar vienu telefona sakaru līniju un vienu stacionāro telefona aparātu, izņemot gadījumus, ja Objektā notiek būvniecība;</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4.1.2. pēc Izpildītāja</w:t>
      </w:r>
      <w:r w:rsidRPr="00092D44">
        <w:rPr>
          <w:rFonts w:ascii="Times New Roman" w:eastAsia="Courier New" w:hAnsi="Times New Roman" w:cs="Times New Roman"/>
          <w:b/>
          <w:i/>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 xml:space="preserve">paziņojuma saņemšanas, Pasūtītājs apņemas pēc iespējas īsākā laikā novērst bojājumus telefona sakaros un apsardzes tehniskās sistēmas </w:t>
      </w:r>
      <w:proofErr w:type="spellStart"/>
      <w:r w:rsidRPr="00092D44">
        <w:rPr>
          <w:rFonts w:ascii="Times New Roman" w:eastAsia="Courier New" w:hAnsi="Times New Roman" w:cs="Times New Roman"/>
          <w:color w:val="000000"/>
          <w:sz w:val="24"/>
          <w:szCs w:val="24"/>
          <w:lang w:eastAsia="lv-LV"/>
        </w:rPr>
        <w:t>elektropadevē</w:t>
      </w:r>
      <w:proofErr w:type="spellEnd"/>
      <w:r w:rsidRPr="00092D44">
        <w:rPr>
          <w:rFonts w:ascii="Times New Roman" w:eastAsia="Courier New" w:hAnsi="Times New Roman" w:cs="Times New Roman"/>
          <w:color w:val="000000"/>
          <w:sz w:val="24"/>
          <w:szCs w:val="24"/>
          <w:lang w:eastAsia="lv-LV"/>
        </w:rPr>
        <w:t xml:space="preserve">; </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4.1.3. nekavējoties, bet ne vēlāk kā 24 (divdesmit četru) stundu laikā rakstiski informēt Izpildītāju par kontaktpersonu maiņu, kā arī teritorijas, telpu vai citām plānojamām izmaiņām, kas saistītas ar Objekta drošību;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4.1.4. mutiski vai telefoniski informēt apsardzes</w:t>
      </w:r>
      <w:r w:rsidRPr="00092D44">
        <w:rPr>
          <w:rFonts w:ascii="Times New Roman" w:eastAsia="Courier New" w:hAnsi="Times New Roman" w:cs="Times New Roman"/>
          <w:b/>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darbiniekus par pieļaujamo uzturēšanos Objektā, norādot personas identifikāciju (darbinieki, apmeklētāji, pakalpojumu sniedzēji u.tml.), konkrēto atrašanās mērķi Objektā, nepieciešamajiem ierobežojumiem, kā arī Objektā noteikto uzturēšanās laika režīmu attiecīgo darbību veikšanai;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4.1.5. informēt Izpildītāju par telpu kapitālā remonta sākumu, darba režīma izmaiņām un citām ar Objektu un tā piekļuvi saistītām izmaiņām;</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4.1.6. naudu un vērtslietas, sevišķi vērtīgus priekšmetus, kā arī atsevišķas priekšmetu kategorijas, klasificētos un ierobežotas pieejamības dokumentus, pēc darba pabeigšanas ar tiem, ievietot seifos, metāla skapjos vai speciāli ierīkotās glabātuvēs; </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4.1.7. pēc darba dienas beigām aizvērt visus logus un durvis;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4.1.8. neieiet Objektā bez Izpildītāja darbinieka klātbūtnes, ja Objektā konstatēti acīmredzami bojājumi (piemēram, izsisti stikli, bojātas durvis, sienas).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4.2. Pasūtītāja tiesības: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4.2.1. kontrolēt šajā Līgumā Izpildītājam paredzēto saistību izpildi;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4.2.2. kopā ar Izpildītāju vai tā pilnvarotajām personām veikt fiziskās apsardzes un Objekta tehnisko sistēmu nodrošinājuma pārbaudi;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4.2.3. sniegt Izpildītājam priekšlikumus un norādījumus par apsardzes sistēmas efektivitātes palielināšanu;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4.2.4. pieprasīt apsardzes darbinieka nomaiņu 1 (viena) kalendārā mēneša laikā, ja netiek ievēroti Instrukcijā noteiktie pienākumi;</w:t>
      </w:r>
    </w:p>
    <w:p w:rsidR="00092D44" w:rsidRPr="00092D44" w:rsidRDefault="00092D44" w:rsidP="00092D44">
      <w:pPr>
        <w:widowControl w:val="0"/>
        <w:spacing w:after="0" w:line="240" w:lineRule="auto"/>
        <w:jc w:val="both"/>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color w:val="000000"/>
          <w:sz w:val="24"/>
          <w:szCs w:val="24"/>
          <w:lang w:eastAsia="lv-LV"/>
        </w:rPr>
        <w:t>4.2.5. pieprasīt ar Līguma saistību</w:t>
      </w:r>
      <w:r w:rsidRPr="00092D44">
        <w:rPr>
          <w:rFonts w:ascii="Times New Roman" w:eastAsia="Courier New" w:hAnsi="Times New Roman" w:cs="Times New Roman"/>
          <w:b/>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izpildi nepieciešamo informāciju.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4.3. Izpildītāja pienākumi: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4.3.1. iepazīstināt savus Objektā strādājošos darbiniekus ar pamatinformāciju par Pasūtītāju, korekti izturēties pret Pasūtītāja darbiniekiem, apmeklētājiem un Pasūtītāja darbību nodrošināšanai nolīgto pakalpojumu sniedzējiem, kā arī neveikt nekādas darbības, kas varētu kaitēt Pasūtītāja interesēm un reputācijai;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4.3.2. pirms Līguma izpildes uzsākšanas kopā ar Pasūtītāja pārstāvi iepazīties ar Objekta apsardzes sistēmu un nepieciešamības gadījumā sniegt rekomendācijas tās papildus uzlabošanai vai </w:t>
      </w:r>
      <w:r w:rsidRPr="00092D44">
        <w:rPr>
          <w:rFonts w:ascii="Times New Roman" w:eastAsia="Courier New" w:hAnsi="Times New Roman" w:cs="Times New Roman"/>
          <w:color w:val="000000"/>
          <w:sz w:val="24"/>
          <w:szCs w:val="24"/>
          <w:lang w:eastAsia="lv-LV"/>
        </w:rPr>
        <w:lastRenderedPageBreak/>
        <w:t>pilnveidošanai;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4.3.3. nodrošināt Citadeles ielas apsardzes postenī darba dienās no plkst. 8.30 līdz plkst. 17.00 vienu sieviešu dzimuma apsardzes darbinieci, Pasūtītāja sieviešu dzimuma apmeklētāju drošības pārbaudes veikšanai, tai skaitā, to, kas saistīta ar personīgo mantu uzrādīšanu;</w:t>
      </w:r>
    </w:p>
    <w:p w:rsidR="00092D44" w:rsidRPr="00092D44" w:rsidRDefault="00092D44" w:rsidP="00092D44">
      <w:pPr>
        <w:widowControl w:val="0"/>
        <w:spacing w:after="0" w:line="240" w:lineRule="auto"/>
        <w:jc w:val="both"/>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color w:val="000000"/>
          <w:sz w:val="24"/>
          <w:szCs w:val="24"/>
          <w:lang w:eastAsia="lv-LV"/>
        </w:rPr>
        <w:t>4.3.4. nodrošināt Izpildītāja darbiniekus ar apsardzei nepieciešamo formu, ekipējumu (atbilstoši Līguma 1.pielikuma 1.1.18. punktam), veikt Izpildītāja darbinieku  apmācību un regulāro instruktāžu;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4.3.5. nodrošināt  apsardzes un citu funkciju veikšanu saskaņā ar Instrukciju (3.pielikums); </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4.3.6.nodrošināt, ka apsardzi veic darbinieki, kuriem izsniegta vismaz 3.kategorijas speciālā atļauja darbam ar valsts noslēpuma objektiem un kuri likumā noteiktajā kārtībā saņēmuši apsardzes sertifikātu;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4.3.7. informēt Pasūtītāju par apsardzes nodrošināšanai Objektā nozīmētajiem apsardzes darbiniekiem; </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4.3.8. pieslēgt Pasūtītāja Objektā uzstādīto apsardzes signalizāciju Izpildītāja apsardzes centrālajai pultij un nodrošināt apsardzes signalizācijas trauksmes signāla saņemšanu centrālajā pultī;</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4.3.9. reaģēt uz apsardzes centrālajā pultī pienākošajiem trauksmes signāliem, sazinoties ar Objektā esošo apsardzes darbinieku, un nekavējoties, bet ne vēlāk kā Līguma 1.pielikuma 2.3.punktā norādītajā laikā no notikuma konstatēšanas brīža, izsūtīt bruņotas apsardzes patruļas ekipāžu;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4.3.10. nodrošināt apsardzes darbinieka saziņu ar centrālo pulti un nepieciešamības gadījumā nodrošināt ar papildus ekipāžu;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4.3.11. neizpaust nepiederošām personām fiziskās apsardzes veidu, skaitu, darba laiku un apsardzes tehnisko sistēmu lietošanas noteikumus.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4.4. Izpildītāja tiesības: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4.4.1. apsekot Objektu, apskatīt apsargājamās un tām blakus esošās ēkas un teritoriju;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4.4.2. lai uzlabotu Objekta apsardzi, sniegt Pasūtītājam rekomendācijas papildus drošības pasākumu veikšanai;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4.4.3. prasīt, lai Pasūtītāja</w:t>
      </w:r>
      <w:r w:rsidRPr="00092D44">
        <w:rPr>
          <w:rFonts w:ascii="Times New Roman" w:eastAsia="Courier New" w:hAnsi="Times New Roman" w:cs="Times New Roman"/>
          <w:b/>
          <w:i/>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darbinieki ievēro Līguma 4.1.4. - 4.1.8. apakšpunktā un Instrukcijā (3.pielikums) noteikto;</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4.4.4. nepieciešamības gadījumā, ekipāžai, kura veiks pārbaudi Objektā, nodrošinot Līguma izpildi, ir tiesības atrasties Objekta teritorijā.</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p>
    <w:p w:rsidR="00092D44" w:rsidRPr="00092D44" w:rsidRDefault="00092D44" w:rsidP="00092D44">
      <w:pPr>
        <w:widowControl w:val="0"/>
        <w:spacing w:after="0" w:line="240" w:lineRule="auto"/>
        <w:ind w:firstLine="720"/>
        <w:jc w:val="center"/>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b/>
          <w:color w:val="000000"/>
          <w:sz w:val="24"/>
          <w:szCs w:val="24"/>
          <w:lang w:eastAsia="lv-LV"/>
        </w:rPr>
        <w:t>5. Pušu atbildība</w:t>
      </w:r>
    </w:p>
    <w:p w:rsidR="00092D44" w:rsidRPr="00092D44" w:rsidRDefault="00092D44" w:rsidP="00092D44">
      <w:pPr>
        <w:widowControl w:val="0"/>
        <w:spacing w:after="0" w:line="240" w:lineRule="auto"/>
        <w:jc w:val="both"/>
        <w:rPr>
          <w:rFonts w:ascii="Times New Roman" w:eastAsia="Courier New" w:hAnsi="Times New Roman" w:cs="Times New Roman"/>
          <w:b/>
          <w:i/>
          <w:color w:val="000000"/>
          <w:sz w:val="24"/>
          <w:szCs w:val="24"/>
          <w:lang w:eastAsia="lv-LV"/>
        </w:rPr>
      </w:pPr>
      <w:r w:rsidRPr="00092D44">
        <w:rPr>
          <w:rFonts w:ascii="Times New Roman" w:eastAsia="Courier New" w:hAnsi="Times New Roman" w:cs="Times New Roman"/>
          <w:color w:val="000000"/>
          <w:sz w:val="24"/>
          <w:szCs w:val="24"/>
          <w:lang w:eastAsia="lv-LV"/>
        </w:rPr>
        <w:t>5.1. Puses</w:t>
      </w:r>
      <w:r w:rsidRPr="00092D44">
        <w:rPr>
          <w:rFonts w:ascii="Times New Roman" w:eastAsia="Courier New" w:hAnsi="Times New Roman" w:cs="Times New Roman"/>
          <w:b/>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ir materiāli atbildīgas par Līguma saistību pilnīgu un pienācīgu izpildi un atlīdzina otrai Pusei visus</w:t>
      </w:r>
      <w:r w:rsidRPr="00092D44">
        <w:rPr>
          <w:rFonts w:ascii="Times New Roman" w:eastAsia="Courier New" w:hAnsi="Times New Roman" w:cs="Times New Roman"/>
          <w:b/>
          <w:i/>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tiešos zaudējumus, kuri tai radušies šā Līguma saistību neizpildes, daļējas vai nepienācīgas izpildes rezultātā.</w:t>
      </w:r>
      <w:r w:rsidRPr="00092D44">
        <w:rPr>
          <w:rFonts w:ascii="Times New Roman" w:eastAsia="Courier New" w:hAnsi="Times New Roman" w:cs="Times New Roman"/>
          <w:b/>
          <w:i/>
          <w:color w:val="000000"/>
          <w:sz w:val="24"/>
          <w:szCs w:val="24"/>
          <w:lang w:eastAsia="lv-LV"/>
        </w:rPr>
        <w:t xml:space="preserve"> </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5.2. Izpildītājs ir pilnā apjomā atbildīgs par zaudējumiem, kuri Pasūtītājam radušies Izpildītāja</w:t>
      </w:r>
      <w:r w:rsidRPr="00092D44">
        <w:rPr>
          <w:rFonts w:ascii="Times New Roman" w:eastAsia="Courier New" w:hAnsi="Times New Roman" w:cs="Times New Roman"/>
          <w:b/>
          <w:i/>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darbinieku vainas dēļ.</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5.3.</w:t>
      </w:r>
      <w:r w:rsidRPr="00092D44">
        <w:rPr>
          <w:rFonts w:ascii="Times New Roman" w:eastAsia="Courier New" w:hAnsi="Times New Roman" w:cs="Times New Roman"/>
          <w:b/>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Izpildītājs nav atbildīgs par zaudējumiem, ja:</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5.3.1. notikusi Pasūtītāja darbinieku personīgo mantu zādzība, kas atstātas apsargājamā Objekta telpās gadījumos, ja darbinieks nav ievērojis drošības prasības;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5.3.2. nozagta nauda, vērtslietas, mākslas priekšmeti, antikvāri priekšmeti, sevišķi vērtīgas preces, kas netika ievietotas seifos, skapjos, glabātuvēs, un par to netika informēta apsardze;</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5.3.3. zaudējumi radušies, ja materiālās vērtības atstātas viegli pieejamās vietās, kuras pēc Izpildītāja rakstiska pieprasījuma nav attiecīgi nodrošinātas;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5.3.4. iekļūšana Objektā notikusi caur ēkas konstrukciju elementiem, kurus pēc Izpildītāja rakstiska pieprasījuma Pasūtītājs atteicies bloķēt ar apsardzes signalizācijas sistēmu un Izpildītājs to var apliecināt, uzrādot rakstveida saraksti;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5.3.5. ja prettiesiskā vai viltus ceļā trešās personas (jebkuras fiziskas vai juridiskas personas) nesankcionēti piekļuvušas Pasūtītāja</w:t>
      </w:r>
      <w:r w:rsidRPr="00092D44">
        <w:rPr>
          <w:rFonts w:ascii="Times New Roman" w:eastAsia="Courier New" w:hAnsi="Times New Roman" w:cs="Times New Roman"/>
          <w:b/>
          <w:i/>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datorsistēmu tīkliem (piemēram, datoru, video novērošanas elektronisko ieraksta iekārtu, piekļuves kontroles, u.tml. iekārtu paroļu, kodu, šifru nolasītāju nesankcionēta izmantošana).</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5.4. Jebkuru zaudējumu apmēram, kuru atlīdzināšanu pieprasa Pasūtītājs saskaņā ar šā Līguma nosacījumiem, ir jābūt apstiprinātam ar Pasūtītāja vai trešo personu grāmatvedības dokumentiem.</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bCs/>
          <w:color w:val="000000"/>
          <w:sz w:val="24"/>
          <w:szCs w:val="24"/>
          <w:lang w:eastAsia="lv-LV"/>
        </w:rPr>
        <w:t xml:space="preserve">5.5. </w:t>
      </w:r>
      <w:r w:rsidRPr="00092D44">
        <w:rPr>
          <w:rFonts w:ascii="Times New Roman" w:eastAsia="Courier New" w:hAnsi="Times New Roman" w:cs="Times New Roman"/>
          <w:color w:val="000000"/>
          <w:sz w:val="24"/>
          <w:szCs w:val="24"/>
          <w:lang w:eastAsia="lv-LV"/>
        </w:rPr>
        <w:t xml:space="preserve">Izpildītājs nav atbildīgs par saistību neizpildi vai zaudējumiem, kas Pasūtītājam radušies dažādu no Izpildītāja neatkarīgu tehnisku problēmu, nepilnību, defektu, avāriju rezultātā, kā arī tādu apstākļu </w:t>
      </w:r>
      <w:r w:rsidRPr="00092D44">
        <w:rPr>
          <w:rFonts w:ascii="Times New Roman" w:eastAsia="Courier New" w:hAnsi="Times New Roman" w:cs="Times New Roman"/>
          <w:color w:val="000000"/>
          <w:sz w:val="24"/>
          <w:szCs w:val="24"/>
          <w:lang w:eastAsia="lv-LV"/>
        </w:rPr>
        <w:lastRenderedPageBreak/>
        <w:t xml:space="preserve">dēļ Objektā, par kuru novēršanu ir atbildīgs Pasūtītājs vai trešās personas. </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bCs/>
          <w:color w:val="000000"/>
          <w:sz w:val="24"/>
          <w:szCs w:val="24"/>
          <w:lang w:eastAsia="lv-LV"/>
        </w:rPr>
        <w:t xml:space="preserve">5.6. </w:t>
      </w:r>
      <w:r w:rsidRPr="00092D44">
        <w:rPr>
          <w:rFonts w:ascii="Times New Roman" w:eastAsia="Courier New" w:hAnsi="Times New Roman" w:cs="Times New Roman"/>
          <w:color w:val="000000"/>
          <w:sz w:val="24"/>
          <w:szCs w:val="24"/>
          <w:lang w:eastAsia="lv-LV"/>
        </w:rPr>
        <w:t>Pasūtītājam un Izpildītājam nodarīto materiālo zaudējumu un to izraisošo apstākļu izvērtēšanai Puses izveido komisiju, kurā ir divi pārstāvji no katras Puses ar apdrošinātāju pārstāvju un, nepieciešamības gadījumā, citu kompetentu personu vai ekspertu piedalīšanos. Komisija sastāda aktu, norādot Pušu prasības, nodarīto zaudējumu apmēru, to atlīdzināšanas kārtību un termiņu.</w:t>
      </w:r>
    </w:p>
    <w:p w:rsidR="00092D44" w:rsidRPr="00092D44" w:rsidRDefault="00092D44" w:rsidP="00092D44">
      <w:pPr>
        <w:widowControl w:val="0"/>
        <w:spacing w:after="0" w:line="240" w:lineRule="auto"/>
        <w:jc w:val="both"/>
        <w:rPr>
          <w:rFonts w:ascii="Times New Roman" w:eastAsia="Courier New" w:hAnsi="Times New Roman" w:cs="Times New Roman"/>
          <w:bCs/>
          <w:color w:val="000000"/>
          <w:sz w:val="24"/>
          <w:szCs w:val="24"/>
          <w:lang w:eastAsia="lv-LV"/>
        </w:rPr>
      </w:pPr>
      <w:r w:rsidRPr="00092D44">
        <w:rPr>
          <w:rFonts w:ascii="Times New Roman" w:eastAsia="Courier New" w:hAnsi="Times New Roman" w:cs="Times New Roman"/>
          <w:bCs/>
          <w:color w:val="000000"/>
          <w:sz w:val="24"/>
          <w:szCs w:val="24"/>
          <w:lang w:eastAsia="lv-LV"/>
        </w:rPr>
        <w:t>5.7. Puses apņemas neizpaust informāciju par Līguma laikā iegūto informāciju (tai skaitā par Pasūtītāja apmeklētājiem, darbiniekiem un jebkurām trešajām personām) un ievērot Līgumā un normatīvajos aktos noteiktos ierobežojumus un konfidencialitāti.</w:t>
      </w:r>
    </w:p>
    <w:p w:rsidR="00092D44" w:rsidRPr="00092D44" w:rsidRDefault="00092D44" w:rsidP="00092D44">
      <w:pPr>
        <w:spacing w:after="0" w:line="240" w:lineRule="auto"/>
        <w:ind w:firstLine="29"/>
        <w:jc w:val="both"/>
        <w:rPr>
          <w:rFonts w:ascii="Times New Roman" w:eastAsia="Times New Roman" w:hAnsi="Times New Roman" w:cs="Times New Roman"/>
          <w:sz w:val="24"/>
          <w:szCs w:val="24"/>
          <w:lang w:eastAsia="lv-LV"/>
        </w:rPr>
      </w:pPr>
      <w:r w:rsidRPr="00092D44">
        <w:rPr>
          <w:rFonts w:ascii="Times New Roman" w:eastAsia="Times New Roman" w:hAnsi="Times New Roman" w:cs="Times New Roman"/>
          <w:sz w:val="24"/>
          <w:szCs w:val="24"/>
          <w:lang w:eastAsia="lv-LV"/>
        </w:rPr>
        <w:t>5.8. Par Līguma 5.7. punktā minētās konfidencialitātes prasību neievērošanu Izpildītājs maksā Pasūtītājam līgumsodu 10% (desmit procentu) apmērā no Līguma kopējās summas.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p>
    <w:p w:rsidR="00092D44" w:rsidRPr="00092D44" w:rsidRDefault="00092D44" w:rsidP="00092D44">
      <w:pPr>
        <w:widowControl w:val="0"/>
        <w:spacing w:after="0" w:line="240" w:lineRule="auto"/>
        <w:ind w:firstLine="720"/>
        <w:jc w:val="center"/>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b/>
          <w:color w:val="000000"/>
          <w:sz w:val="24"/>
          <w:szCs w:val="24"/>
          <w:lang w:eastAsia="lv-LV"/>
        </w:rPr>
        <w:t>6. Neparedzami apstākļi</w:t>
      </w:r>
    </w:p>
    <w:p w:rsidR="00092D44" w:rsidRPr="00092D44" w:rsidRDefault="00092D44" w:rsidP="00092D44">
      <w:pPr>
        <w:tabs>
          <w:tab w:val="left" w:pos="720"/>
        </w:tabs>
        <w:suppressAutoHyphens/>
        <w:spacing w:after="0" w:line="240" w:lineRule="auto"/>
        <w:jc w:val="both"/>
        <w:textAlignment w:val="baseline"/>
        <w:rPr>
          <w:rFonts w:ascii="Times New Roman" w:eastAsia="Times New Roman" w:hAnsi="Times New Roman" w:cs="Times New Roman"/>
          <w:color w:val="00000A"/>
          <w:sz w:val="24"/>
          <w:szCs w:val="24"/>
          <w:lang w:eastAsia="zh-CN"/>
        </w:rPr>
      </w:pPr>
      <w:r w:rsidRPr="00092D44">
        <w:rPr>
          <w:rFonts w:ascii="Times New Roman" w:eastAsia="Times New Roman" w:hAnsi="Times New Roman" w:cs="Times New Roman"/>
          <w:color w:val="00000A"/>
          <w:sz w:val="24"/>
          <w:szCs w:val="24"/>
          <w:lang w:eastAsia="zh-CN"/>
        </w:rPr>
        <w:t>6.1. Neviena no Pusēm nav atbildīga par Līguma saistību neizpildi,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noteikto izpildes un samaksas termiņu pagarina attiecīgi par tādu laika periodu, par kādu šie neparedzamie apstākļi ir aizkavējuši Līguma izpildi, bet ne ilgāk par vienu mēnesi.</w:t>
      </w:r>
    </w:p>
    <w:p w:rsidR="00092D44" w:rsidRPr="00092D44" w:rsidRDefault="00092D44" w:rsidP="00092D44">
      <w:pPr>
        <w:tabs>
          <w:tab w:val="left" w:pos="720"/>
        </w:tabs>
        <w:suppressAutoHyphens/>
        <w:spacing w:after="0" w:line="240" w:lineRule="auto"/>
        <w:jc w:val="both"/>
        <w:textAlignment w:val="baseline"/>
        <w:rPr>
          <w:rFonts w:ascii="Times New Roman" w:eastAsia="Times New Roman" w:hAnsi="Times New Roman" w:cs="Times New Roman"/>
          <w:color w:val="00000A"/>
          <w:sz w:val="24"/>
          <w:szCs w:val="24"/>
          <w:lang w:eastAsia="zh-CN"/>
        </w:rPr>
      </w:pPr>
      <w:r w:rsidRPr="00092D44">
        <w:rPr>
          <w:rFonts w:ascii="Times New Roman" w:eastAsia="Times New Roman" w:hAnsi="Times New Roman" w:cs="Times New Roman"/>
          <w:color w:val="00000A"/>
          <w:sz w:val="24"/>
          <w:szCs w:val="24"/>
          <w:lang w:eastAsia="zh-CN"/>
        </w:rPr>
        <w:t>6.2. Ar neparedzamiem apstākļiem saprot dabas stihijas (plūdi, vētras postījumi), katastrofas, streiki, karadarbība vai manevri, kā arī citi tamlīdzīgi apstākļi, kuru dēļ šī Līguma nosacījumu izpilde nav iespējama un ko Pusēm nebija iespējas ne paredzēt, ne novērst.</w:t>
      </w:r>
    </w:p>
    <w:p w:rsidR="00092D44" w:rsidRPr="00092D44" w:rsidRDefault="00092D44" w:rsidP="00092D44">
      <w:pPr>
        <w:tabs>
          <w:tab w:val="left" w:pos="720"/>
        </w:tabs>
        <w:suppressAutoHyphens/>
        <w:spacing w:after="0" w:line="240" w:lineRule="auto"/>
        <w:jc w:val="both"/>
        <w:textAlignment w:val="baseline"/>
        <w:rPr>
          <w:rFonts w:ascii="Times New Roman" w:eastAsia="Times New Roman" w:hAnsi="Times New Roman" w:cs="Times New Roman"/>
          <w:color w:val="00000A"/>
          <w:sz w:val="24"/>
          <w:szCs w:val="24"/>
          <w:lang w:eastAsia="zh-CN"/>
        </w:rPr>
      </w:pPr>
      <w:r w:rsidRPr="00092D44">
        <w:rPr>
          <w:rFonts w:ascii="Times New Roman" w:eastAsia="Times New Roman" w:hAnsi="Times New Roman" w:cs="Times New Roman"/>
          <w:color w:val="00000A"/>
          <w:sz w:val="24"/>
          <w:szCs w:val="24"/>
          <w:lang w:eastAsia="zh-CN"/>
        </w:rPr>
        <w:t>6.3. Pusei, kura atsaucas uz neparedzamiem apstākļiem, nepieciešams pamatot nepārvaramas varas (</w:t>
      </w:r>
      <w:proofErr w:type="spellStart"/>
      <w:r w:rsidRPr="00092D44">
        <w:rPr>
          <w:rFonts w:ascii="Times New Roman" w:eastAsia="Times New Roman" w:hAnsi="Times New Roman" w:cs="Times New Roman"/>
          <w:color w:val="00000A"/>
          <w:sz w:val="24"/>
          <w:szCs w:val="24"/>
          <w:lang w:eastAsia="zh-CN"/>
        </w:rPr>
        <w:t>Force</w:t>
      </w:r>
      <w:proofErr w:type="spellEnd"/>
      <w:r w:rsidRPr="00092D44">
        <w:rPr>
          <w:rFonts w:ascii="Times New Roman" w:eastAsia="Times New Roman" w:hAnsi="Times New Roman" w:cs="Times New Roman"/>
          <w:color w:val="00000A"/>
          <w:sz w:val="24"/>
          <w:szCs w:val="24"/>
          <w:lang w:eastAsia="zh-CN"/>
        </w:rPr>
        <w:t xml:space="preserve"> </w:t>
      </w:r>
      <w:proofErr w:type="spellStart"/>
      <w:r w:rsidRPr="00092D44">
        <w:rPr>
          <w:rFonts w:ascii="Times New Roman" w:eastAsia="Times New Roman" w:hAnsi="Times New Roman" w:cs="Times New Roman"/>
          <w:color w:val="00000A"/>
          <w:sz w:val="24"/>
          <w:szCs w:val="24"/>
          <w:lang w:eastAsia="zh-CN"/>
        </w:rPr>
        <w:t>Majeure</w:t>
      </w:r>
      <w:proofErr w:type="spellEnd"/>
      <w:r w:rsidRPr="00092D44">
        <w:rPr>
          <w:rFonts w:ascii="Times New Roman" w:eastAsia="Times New Roman" w:hAnsi="Times New Roman" w:cs="Times New Roman"/>
          <w:color w:val="00000A"/>
          <w:sz w:val="24"/>
          <w:szCs w:val="24"/>
          <w:lang w:eastAsia="zh-CN"/>
        </w:rPr>
        <w:t>) apstākļu iestāšanās faktu, norādot laika periodu (sākums obligāti, beigas, ja uz iesnieguma brīdi tas zināms) un tos iemeslus, kāpēc būtu pamats uzskatīt, ka ir iestājušies nepārvaramas varas apstākļi, kuru dēļ nav iespējams pildīt konkrētās līgumsaistības.</w:t>
      </w:r>
    </w:p>
    <w:p w:rsidR="00092D44" w:rsidRPr="00092D44" w:rsidRDefault="00092D44" w:rsidP="00092D44">
      <w:pPr>
        <w:tabs>
          <w:tab w:val="left" w:pos="720"/>
        </w:tabs>
        <w:suppressAutoHyphens/>
        <w:spacing w:after="0" w:line="240" w:lineRule="auto"/>
        <w:jc w:val="both"/>
        <w:textAlignment w:val="baseline"/>
        <w:rPr>
          <w:rFonts w:ascii="Times New Roman" w:eastAsia="Times New Roman" w:hAnsi="Times New Roman" w:cs="Times New Roman"/>
          <w:b/>
          <w:color w:val="00000A"/>
          <w:sz w:val="24"/>
          <w:szCs w:val="24"/>
          <w:lang w:eastAsia="zh-CN"/>
        </w:rPr>
      </w:pPr>
    </w:p>
    <w:p w:rsidR="00092D44" w:rsidRPr="00092D44" w:rsidRDefault="00092D44" w:rsidP="00092D44">
      <w:pPr>
        <w:tabs>
          <w:tab w:val="left" w:pos="720"/>
        </w:tabs>
        <w:suppressAutoHyphens/>
        <w:spacing w:after="0" w:line="240" w:lineRule="auto"/>
        <w:jc w:val="center"/>
        <w:textAlignment w:val="baseline"/>
        <w:rPr>
          <w:rFonts w:ascii="Times New Roman" w:eastAsia="Times New Roman" w:hAnsi="Times New Roman" w:cs="Times New Roman"/>
          <w:color w:val="00000A"/>
          <w:sz w:val="24"/>
          <w:szCs w:val="24"/>
          <w:lang w:eastAsia="zh-CN"/>
        </w:rPr>
      </w:pPr>
      <w:r w:rsidRPr="00092D44">
        <w:rPr>
          <w:rFonts w:ascii="Times New Roman" w:eastAsia="Times New Roman" w:hAnsi="Times New Roman" w:cs="Times New Roman"/>
          <w:b/>
          <w:color w:val="00000A"/>
          <w:sz w:val="24"/>
          <w:szCs w:val="24"/>
          <w:lang w:eastAsia="zh-CN"/>
        </w:rPr>
        <w:t>7. Strīdu izskatīšana</w:t>
      </w:r>
    </w:p>
    <w:p w:rsidR="00092D44" w:rsidRPr="00092D44" w:rsidRDefault="00092D44" w:rsidP="00092D44">
      <w:pPr>
        <w:tabs>
          <w:tab w:val="left" w:pos="720"/>
        </w:tabs>
        <w:spacing w:after="0" w:line="240" w:lineRule="auto"/>
        <w:jc w:val="both"/>
        <w:rPr>
          <w:rFonts w:ascii="Times New Roman" w:eastAsia="Times New Roman" w:hAnsi="Times New Roman" w:cs="Times New Roman"/>
          <w:color w:val="00000A"/>
          <w:sz w:val="24"/>
          <w:szCs w:val="24"/>
        </w:rPr>
      </w:pPr>
      <w:r w:rsidRPr="00092D44">
        <w:rPr>
          <w:rFonts w:ascii="Times New Roman" w:eastAsia="Times New Roman" w:hAnsi="Times New Roman" w:cs="Times New Roman"/>
          <w:color w:val="00000A"/>
          <w:sz w:val="24"/>
          <w:szCs w:val="24"/>
        </w:rPr>
        <w:t>Strīdus, kas radušies Līguma izpildes rezultātā, Puses risina savstarpēju pārrunu ceļā. Ja Puses nevar panākt vienošanos, strīdu risina tiesā Latvijas Republikas normatīvajos aktos noteiktajā kārtībā.</w:t>
      </w:r>
    </w:p>
    <w:p w:rsidR="00092D44" w:rsidRPr="00092D44" w:rsidRDefault="00092D44" w:rsidP="00092D44">
      <w:pPr>
        <w:tabs>
          <w:tab w:val="left" w:pos="720"/>
        </w:tabs>
        <w:spacing w:after="0" w:line="240" w:lineRule="auto"/>
        <w:jc w:val="both"/>
        <w:rPr>
          <w:rFonts w:ascii="Times New Roman" w:eastAsia="Times New Roman" w:hAnsi="Times New Roman" w:cs="Times New Roman"/>
          <w:color w:val="00000A"/>
          <w:sz w:val="24"/>
          <w:szCs w:val="24"/>
        </w:rPr>
      </w:pPr>
    </w:p>
    <w:p w:rsidR="00092D44" w:rsidRPr="00092D44" w:rsidRDefault="00092D44" w:rsidP="00092D44">
      <w:pPr>
        <w:widowControl w:val="0"/>
        <w:spacing w:after="0" w:line="240" w:lineRule="auto"/>
        <w:jc w:val="center"/>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b/>
          <w:color w:val="000000"/>
          <w:sz w:val="24"/>
          <w:szCs w:val="24"/>
          <w:lang w:eastAsia="lv-LV"/>
        </w:rPr>
        <w:t>8. Personas datu apstrāde</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8.1. Personas datus, kurus Līguma izpildes nolūkā Pasūtītājs nodevis Izpildītājam vai Izpildītājs ieguvis no citām personā (turpmāk – Personas dati) Izpildītājs apstrādā saskaņā ar Latvijas Republikas normatīvajiem aktiem, Eiropas Parlamenta un Padomes 2016.gada 27.aprīļa Regulas (ES) 2016/679 par fizisku personu datu aizsardzību attiecībā uz personas datu apstrādi un šādu datu brīvu apriti, ar ko atceļ Direktīvu 95/46/EK (Vispārīgā datu aizsardzības regula), prasībām un Pasūtītāja norādījumiem.</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8.2. Līguma izpratnē Pasūtītājs ir Personas datu pārzinis, bet Izpildītājs ir Personas datu apstrādātājs.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8.3. Izpildītājs veic Personas datu apstrādi tikai Līgumā noteikto saistību izpildei.</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8.4. Līguma izpildes ietvaros</w:t>
      </w:r>
      <w:r w:rsidRPr="00092D44">
        <w:t xml:space="preserve"> </w:t>
      </w:r>
      <w:r w:rsidRPr="00092D44">
        <w:rPr>
          <w:rFonts w:ascii="Times New Roman" w:eastAsia="Courier New" w:hAnsi="Times New Roman" w:cs="Times New Roman"/>
          <w:color w:val="000000"/>
          <w:sz w:val="24"/>
          <w:szCs w:val="24"/>
          <w:lang w:eastAsia="lv-LV"/>
        </w:rPr>
        <w:t>no citām personām iegūtos personas datus Izpildītājs apstrādā tikai apsardzes pakalpojuma nodrošināšanas mērķa ietvaros, ievērojot normatīvos aktus.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8.5. Izpildītājs nedrīkst iegūtos Personas datus nodot trešajām personām, kā arī uz trešajām valstīm vai starptautiskām organizācijām.</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8.6. Izpildītājs Pasūtītāja noteiktajā termiņā sniedz Pasūtītājam informāciju: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8.6.1. kas Pasūtītājam nepieciešama, sniedzot atbildi uz datu subjekta pieprasījumu par Personas datu apstrādi līguma ietvaros;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8.6.2. kas Pasūtītājam nepieciešama, lai pārbaudītu, ka Izpildītājs veic Personas datu apstrādi saskaņā ar Līguma 8.1.punktu.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8.7. Pasūtītājam ir tiesības pārbaudīt Izpildītāja veiktās Personas datu apstrādes atbilstību Līguma 8.1. punktam, brīdinot par to Izpildītāju vismaz piecas darba dienas iepriekš.</w:t>
      </w:r>
      <w:r w:rsidRPr="00092D44">
        <w:rPr>
          <w:rFonts w:ascii="Courier New" w:eastAsia="Courier New" w:hAnsi="Courier New" w:cs="Courier New"/>
          <w:color w:val="000000"/>
          <w:sz w:val="24"/>
          <w:szCs w:val="24"/>
          <w:lang w:eastAsia="lv-LV"/>
        </w:rPr>
        <w:t xml:space="preserve"> </w:t>
      </w:r>
    </w:p>
    <w:p w:rsidR="00092D44" w:rsidRPr="00092D44" w:rsidRDefault="00092D44" w:rsidP="00092D44">
      <w:pPr>
        <w:autoSpaceDE w:val="0"/>
        <w:autoSpaceDN w:val="0"/>
        <w:adjustRightInd w:val="0"/>
        <w:spacing w:after="0" w:line="240" w:lineRule="auto"/>
        <w:jc w:val="both"/>
        <w:rPr>
          <w:rFonts w:ascii="Times New Roman" w:hAnsi="Times New Roman" w:cs="Times New Roman"/>
          <w:color w:val="000000"/>
          <w:sz w:val="24"/>
          <w:szCs w:val="24"/>
        </w:rPr>
      </w:pPr>
      <w:r w:rsidRPr="00092D44">
        <w:rPr>
          <w:rFonts w:ascii="Times New Roman" w:hAnsi="Times New Roman" w:cs="Times New Roman"/>
          <w:color w:val="000000"/>
          <w:sz w:val="24"/>
          <w:szCs w:val="24"/>
        </w:rPr>
        <w:t xml:space="preserve">8.8. Izpildītājs dzēš vai nodod atpakaļ Pasūtītājam Līguma izpildes ietvaros saņemtos Personas datus ne vēlāk kā vienu mēnesi pēc Līguma saistību izpildes vai Līguma izbeigšanās dienā (atkarībā, kurš nosacījums iestājas pirmais), ja normatīvie akti nenoteic Izpildītājam pienākumu tos glabāt ilgāk. </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8.9. Izpildītājs, pēc Pasūtītāja pieprasījuma, rakstiski apliecina Personas datu dzēšanu saskaņā ar </w:t>
      </w:r>
      <w:r w:rsidRPr="00092D44">
        <w:rPr>
          <w:rFonts w:ascii="Times New Roman" w:eastAsia="Courier New" w:hAnsi="Times New Roman" w:cs="Times New Roman"/>
          <w:color w:val="000000"/>
          <w:sz w:val="24"/>
          <w:szCs w:val="24"/>
          <w:lang w:eastAsia="lv-LV"/>
        </w:rPr>
        <w:lastRenderedPageBreak/>
        <w:t>Līguma 8.8. punktu.</w:t>
      </w:r>
    </w:p>
    <w:p w:rsid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p>
    <w:p w:rsidR="0098328C" w:rsidRPr="00092D44" w:rsidRDefault="0098328C" w:rsidP="00092D44">
      <w:pPr>
        <w:widowControl w:val="0"/>
        <w:spacing w:after="0" w:line="240" w:lineRule="auto"/>
        <w:jc w:val="both"/>
        <w:rPr>
          <w:rFonts w:ascii="Times New Roman" w:eastAsia="Courier New" w:hAnsi="Times New Roman" w:cs="Times New Roman"/>
          <w:color w:val="000000"/>
          <w:sz w:val="24"/>
          <w:szCs w:val="24"/>
          <w:lang w:eastAsia="lv-LV"/>
        </w:rPr>
      </w:pPr>
    </w:p>
    <w:p w:rsidR="00092D44" w:rsidRPr="00092D44" w:rsidRDefault="00092D44" w:rsidP="00092D44">
      <w:pPr>
        <w:widowControl w:val="0"/>
        <w:spacing w:after="0" w:line="240" w:lineRule="auto"/>
        <w:ind w:firstLine="720"/>
        <w:jc w:val="center"/>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b/>
          <w:color w:val="000000"/>
          <w:sz w:val="24"/>
          <w:szCs w:val="24"/>
          <w:lang w:eastAsia="lv-LV"/>
        </w:rPr>
        <w:t>9. Nobeiguma nosacījumi</w:t>
      </w:r>
    </w:p>
    <w:p w:rsidR="00092D44" w:rsidRPr="00092D44" w:rsidRDefault="00092D44" w:rsidP="00092D44">
      <w:pPr>
        <w:widowControl w:val="0"/>
        <w:spacing w:after="0" w:line="240" w:lineRule="auto"/>
        <w:jc w:val="both"/>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color w:val="000000"/>
          <w:sz w:val="24"/>
          <w:szCs w:val="24"/>
          <w:lang w:eastAsia="lv-LV"/>
        </w:rPr>
        <w:t xml:space="preserve">9.1. Līgums stājas spēkā </w:t>
      </w:r>
      <w:r w:rsidRPr="001B5741">
        <w:rPr>
          <w:rFonts w:ascii="Times New Roman" w:eastAsia="Courier New" w:hAnsi="Times New Roman" w:cs="Times New Roman"/>
          <w:color w:val="000000"/>
          <w:sz w:val="24"/>
          <w:szCs w:val="24"/>
          <w:lang w:eastAsia="lv-LV"/>
        </w:rPr>
        <w:t xml:space="preserve">ar </w:t>
      </w:r>
      <w:r w:rsidR="001B5741" w:rsidRPr="001B5741">
        <w:rPr>
          <w:rFonts w:ascii="Times New Roman" w:eastAsia="Courier New" w:hAnsi="Times New Roman" w:cs="Times New Roman"/>
          <w:color w:val="000000"/>
          <w:sz w:val="24"/>
          <w:szCs w:val="24"/>
          <w:lang w:eastAsia="lv-LV"/>
        </w:rPr>
        <w:t>tā parakstīšanas brīdi</w:t>
      </w:r>
      <w:r w:rsidRPr="001B5741">
        <w:rPr>
          <w:rFonts w:ascii="Times New Roman" w:eastAsia="Courier New" w:hAnsi="Times New Roman" w:cs="Times New Roman"/>
          <w:color w:val="000000"/>
          <w:sz w:val="24"/>
          <w:szCs w:val="24"/>
          <w:lang w:eastAsia="lv-LV"/>
        </w:rPr>
        <w:t xml:space="preserve"> un</w:t>
      </w:r>
      <w:r w:rsidRPr="00092D44">
        <w:rPr>
          <w:rFonts w:ascii="Times New Roman" w:eastAsia="Courier New" w:hAnsi="Times New Roman" w:cs="Times New Roman"/>
          <w:color w:val="000000"/>
          <w:sz w:val="24"/>
          <w:szCs w:val="24"/>
          <w:lang w:eastAsia="lv-LV"/>
        </w:rPr>
        <w:t xml:space="preserve"> ir spēkā 2 (divus) gadus</w:t>
      </w:r>
      <w:r w:rsidR="004B0249">
        <w:rPr>
          <w:rFonts w:ascii="Times New Roman" w:eastAsia="Courier New" w:hAnsi="Times New Roman" w:cs="Times New Roman"/>
          <w:color w:val="000000"/>
          <w:sz w:val="24"/>
          <w:szCs w:val="24"/>
          <w:lang w:eastAsia="lv-LV"/>
        </w:rPr>
        <w:t xml:space="preserve"> no 3.1. punktā norādītā datuma</w:t>
      </w:r>
      <w:r w:rsidRPr="00092D44">
        <w:rPr>
          <w:rFonts w:ascii="Times New Roman" w:eastAsia="Courier New" w:hAnsi="Times New Roman" w:cs="Times New Roman"/>
          <w:color w:val="000000"/>
          <w:sz w:val="24"/>
          <w:szCs w:val="24"/>
          <w:lang w:eastAsia="lv-LV"/>
        </w:rPr>
        <w:t>, bet nepārsniedzot Līguma 2.1.punktā norādīto Līguma summu.</w:t>
      </w:r>
    </w:p>
    <w:p w:rsidR="00092D44" w:rsidRPr="00092D44" w:rsidRDefault="00092D44" w:rsidP="00092D44">
      <w:pPr>
        <w:widowControl w:val="0"/>
        <w:tabs>
          <w:tab w:val="left" w:pos="0"/>
        </w:tabs>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9.2. Ja, iestājoties Līguma 9.1.punktā norādītajam termiņam, nav sasniegta Līguma 2.1.punktā norādītā Līguma summa, Puses ir tiesīgas šo Līgumu pagarināt līdz 2.1. punktā norādītās līgumsummas sasniegšanai.</w:t>
      </w:r>
    </w:p>
    <w:p w:rsidR="00092D44" w:rsidRPr="00092D44" w:rsidRDefault="00092D44" w:rsidP="00092D44">
      <w:pPr>
        <w:widowControl w:val="0"/>
        <w:tabs>
          <w:tab w:val="left" w:pos="443"/>
        </w:tabs>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9.3. Jebkura no Pusēm, ir tiesīga  Līgumu vienpusēji izbeigt,</w:t>
      </w:r>
      <w:r w:rsidRPr="00092D44">
        <w:t xml:space="preserve"> </w:t>
      </w:r>
      <w:r w:rsidRPr="00092D44">
        <w:rPr>
          <w:rFonts w:ascii="Times New Roman" w:eastAsia="Courier New" w:hAnsi="Times New Roman" w:cs="Times New Roman"/>
          <w:color w:val="000000"/>
          <w:sz w:val="24"/>
          <w:szCs w:val="24"/>
          <w:lang w:eastAsia="lv-LV"/>
        </w:rPr>
        <w:t>brīdinot otru Pusi - 60 (sešdesmit) dienas iepriekš elektroniski nosūtot paziņojumu otras Puses kontaktpersonai. Paziņojumā norādāms Līguma uzteikuma iemesls.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9.4. Jebkura no Pusēm var izbeigt Līgumu nekavējoties, ja otra Puse nepilda vai būtiski pārkāpj šī Līguma nosacījumus, piedaloties Pušu pārstāvjiem, sastādot par to attiecīgu aktu.</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9.5. Jebkuri Līguma grozījumi vai papildinājumi tiek noformēti </w:t>
      </w:r>
      <w:proofErr w:type="spellStart"/>
      <w:r w:rsidRPr="00092D44">
        <w:rPr>
          <w:rFonts w:ascii="Times New Roman" w:eastAsia="Courier New" w:hAnsi="Times New Roman" w:cs="Times New Roman"/>
          <w:color w:val="000000"/>
          <w:sz w:val="24"/>
          <w:szCs w:val="24"/>
          <w:lang w:eastAsia="lv-LV"/>
        </w:rPr>
        <w:t>rakstveidā</w:t>
      </w:r>
      <w:proofErr w:type="spellEnd"/>
      <w:r w:rsidRPr="00092D44">
        <w:rPr>
          <w:rFonts w:ascii="Times New Roman" w:eastAsia="Courier New" w:hAnsi="Times New Roman" w:cs="Times New Roman"/>
          <w:color w:val="000000"/>
          <w:sz w:val="24"/>
          <w:szCs w:val="24"/>
          <w:lang w:eastAsia="lv-LV"/>
        </w:rPr>
        <w:t xml:space="preserve"> un tie kļūst par Līguma neatņemamu sastāvdaļu pēc abu Pušu parakstīšanas.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9.6. Pušu kontaktpersonas:</w:t>
      </w:r>
    </w:p>
    <w:p w:rsidR="00092D44" w:rsidRPr="00092D44" w:rsidRDefault="00092D44" w:rsidP="00092D44">
      <w:pPr>
        <w:widowControl w:val="0"/>
        <w:spacing w:after="0" w:line="240" w:lineRule="auto"/>
        <w:ind w:left="1134" w:hanging="708"/>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9.6.1. Pasūtītāja kontaktpersona:</w:t>
      </w:r>
      <w:r w:rsidR="006F6CCD">
        <w:rPr>
          <w:rFonts w:ascii="Times New Roman" w:eastAsia="Courier New" w:hAnsi="Times New Roman" w:cs="Times New Roman"/>
          <w:color w:val="000000"/>
          <w:sz w:val="24"/>
          <w:szCs w:val="24"/>
          <w:lang w:eastAsia="lv-LV"/>
        </w:rPr>
        <w:t xml:space="preserve"> Kitija Spruksta</w:t>
      </w:r>
      <w:r w:rsidRPr="00092D44">
        <w:rPr>
          <w:rFonts w:ascii="Times New Roman" w:eastAsia="Courier New" w:hAnsi="Times New Roman" w:cs="Times New Roman"/>
          <w:color w:val="000000"/>
          <w:sz w:val="24"/>
          <w:szCs w:val="24"/>
          <w:lang w:eastAsia="lv-LV"/>
        </w:rPr>
        <w:t>, tālru</w:t>
      </w:r>
      <w:r w:rsidR="0036115A">
        <w:rPr>
          <w:rFonts w:ascii="Times New Roman" w:eastAsia="Courier New" w:hAnsi="Times New Roman" w:cs="Times New Roman"/>
          <w:color w:val="000000"/>
          <w:sz w:val="24"/>
          <w:szCs w:val="24"/>
          <w:lang w:eastAsia="lv-LV"/>
        </w:rPr>
        <w:t xml:space="preserve">nis </w:t>
      </w:r>
      <w:r w:rsidR="006F6CCD">
        <w:rPr>
          <w:rFonts w:ascii="Times New Roman" w:eastAsia="Courier New" w:hAnsi="Times New Roman" w:cs="Times New Roman"/>
          <w:color w:val="000000"/>
          <w:sz w:val="24"/>
          <w:szCs w:val="24"/>
          <w:lang w:eastAsia="lv-LV"/>
        </w:rPr>
        <w:t>67356163</w:t>
      </w:r>
      <w:r w:rsidRPr="00092D44">
        <w:rPr>
          <w:rFonts w:ascii="Times New Roman" w:eastAsia="Courier New" w:hAnsi="Times New Roman" w:cs="Times New Roman"/>
          <w:color w:val="000000"/>
          <w:sz w:val="24"/>
          <w:szCs w:val="24"/>
          <w:lang w:eastAsia="lv-LV"/>
        </w:rPr>
        <w:t>, mobil</w:t>
      </w:r>
      <w:r w:rsidR="0036115A">
        <w:rPr>
          <w:rFonts w:ascii="Times New Roman" w:eastAsia="Courier New" w:hAnsi="Times New Roman" w:cs="Times New Roman"/>
          <w:color w:val="000000"/>
          <w:sz w:val="24"/>
          <w:szCs w:val="24"/>
          <w:lang w:eastAsia="lv-LV"/>
        </w:rPr>
        <w:t>ais</w:t>
      </w:r>
      <w:r w:rsidRPr="00092D44">
        <w:rPr>
          <w:rFonts w:ascii="Times New Roman" w:eastAsia="Courier New" w:hAnsi="Times New Roman" w:cs="Times New Roman"/>
          <w:color w:val="000000"/>
          <w:sz w:val="24"/>
          <w:szCs w:val="24"/>
          <w:lang w:eastAsia="lv-LV"/>
        </w:rPr>
        <w:t xml:space="preserve"> tālru</w:t>
      </w:r>
      <w:r w:rsidR="0036115A">
        <w:rPr>
          <w:rFonts w:ascii="Times New Roman" w:eastAsia="Courier New" w:hAnsi="Times New Roman" w:cs="Times New Roman"/>
          <w:color w:val="000000"/>
          <w:sz w:val="24"/>
          <w:szCs w:val="24"/>
          <w:lang w:eastAsia="lv-LV"/>
        </w:rPr>
        <w:t>nis</w:t>
      </w:r>
      <w:r w:rsidRPr="00092D44">
        <w:rPr>
          <w:rFonts w:ascii="Times New Roman" w:eastAsia="Courier New" w:hAnsi="Times New Roman" w:cs="Times New Roman"/>
          <w:color w:val="000000"/>
          <w:sz w:val="24"/>
          <w:szCs w:val="24"/>
          <w:lang w:eastAsia="lv-LV"/>
        </w:rPr>
        <w:t xml:space="preserve"> </w:t>
      </w:r>
      <w:r w:rsidR="006F6CCD">
        <w:rPr>
          <w:rFonts w:ascii="Times New Roman" w:eastAsia="Courier New" w:hAnsi="Times New Roman" w:cs="Times New Roman"/>
          <w:color w:val="000000"/>
          <w:sz w:val="24"/>
          <w:szCs w:val="24"/>
          <w:lang w:eastAsia="lv-LV"/>
        </w:rPr>
        <w:t>26183862</w:t>
      </w:r>
      <w:r w:rsidRPr="00092D44">
        <w:rPr>
          <w:rFonts w:ascii="Times New Roman" w:eastAsia="Courier New" w:hAnsi="Times New Roman" w:cs="Times New Roman"/>
          <w:color w:val="000000"/>
          <w:sz w:val="24"/>
          <w:szCs w:val="24"/>
          <w:lang w:eastAsia="lv-LV"/>
        </w:rPr>
        <w:t xml:space="preserve">; </w:t>
      </w:r>
      <w:r w:rsidR="006F6CCD">
        <w:rPr>
          <w:rFonts w:ascii="Times New Roman" w:eastAsia="Courier New" w:hAnsi="Times New Roman" w:cs="Times New Roman"/>
          <w:color w:val="000000"/>
          <w:sz w:val="24"/>
          <w:szCs w:val="24"/>
          <w:lang w:eastAsia="lv-LV"/>
        </w:rPr>
        <w:t xml:space="preserve">un/vai Zane </w:t>
      </w:r>
      <w:proofErr w:type="spellStart"/>
      <w:r w:rsidR="006F6CCD">
        <w:rPr>
          <w:rFonts w:ascii="Times New Roman" w:eastAsia="Courier New" w:hAnsi="Times New Roman" w:cs="Times New Roman"/>
          <w:color w:val="000000"/>
          <w:sz w:val="24"/>
          <w:szCs w:val="24"/>
          <w:lang w:eastAsia="lv-LV"/>
        </w:rPr>
        <w:t>Gokbaga</w:t>
      </w:r>
      <w:proofErr w:type="spellEnd"/>
      <w:r w:rsidR="006F6CCD" w:rsidRPr="00092D44">
        <w:rPr>
          <w:rFonts w:ascii="Times New Roman" w:eastAsia="Courier New" w:hAnsi="Times New Roman" w:cs="Times New Roman"/>
          <w:color w:val="000000"/>
          <w:sz w:val="24"/>
          <w:szCs w:val="24"/>
          <w:lang w:eastAsia="lv-LV"/>
        </w:rPr>
        <w:t>, tālru</w:t>
      </w:r>
      <w:r w:rsidR="0036115A">
        <w:rPr>
          <w:rFonts w:ascii="Times New Roman" w:eastAsia="Courier New" w:hAnsi="Times New Roman" w:cs="Times New Roman"/>
          <w:color w:val="000000"/>
          <w:sz w:val="24"/>
          <w:szCs w:val="24"/>
          <w:lang w:eastAsia="lv-LV"/>
        </w:rPr>
        <w:t>nis</w:t>
      </w:r>
      <w:r w:rsidR="006F6CCD" w:rsidRPr="00092D44">
        <w:rPr>
          <w:rFonts w:ascii="Times New Roman" w:eastAsia="Courier New" w:hAnsi="Times New Roman" w:cs="Times New Roman"/>
          <w:color w:val="000000"/>
          <w:sz w:val="24"/>
          <w:szCs w:val="24"/>
          <w:lang w:eastAsia="lv-LV"/>
        </w:rPr>
        <w:t xml:space="preserve"> </w:t>
      </w:r>
      <w:r w:rsidR="006F6CCD">
        <w:rPr>
          <w:rFonts w:ascii="Times New Roman" w:eastAsia="Courier New" w:hAnsi="Times New Roman" w:cs="Times New Roman"/>
          <w:color w:val="000000"/>
          <w:sz w:val="24"/>
          <w:szCs w:val="24"/>
          <w:lang w:eastAsia="lv-LV"/>
        </w:rPr>
        <w:t>67356162</w:t>
      </w:r>
      <w:r w:rsidR="006F6CCD" w:rsidRPr="00092D44">
        <w:rPr>
          <w:rFonts w:ascii="Times New Roman" w:eastAsia="Courier New" w:hAnsi="Times New Roman" w:cs="Times New Roman"/>
          <w:color w:val="000000"/>
          <w:sz w:val="24"/>
          <w:szCs w:val="24"/>
          <w:lang w:eastAsia="lv-LV"/>
        </w:rPr>
        <w:t>, mobil</w:t>
      </w:r>
      <w:r w:rsidR="0036115A">
        <w:rPr>
          <w:rFonts w:ascii="Times New Roman" w:eastAsia="Courier New" w:hAnsi="Times New Roman" w:cs="Times New Roman"/>
          <w:color w:val="000000"/>
          <w:sz w:val="24"/>
          <w:szCs w:val="24"/>
          <w:lang w:eastAsia="lv-LV"/>
        </w:rPr>
        <w:t>ais</w:t>
      </w:r>
      <w:r w:rsidR="006F6CCD" w:rsidRPr="00092D44">
        <w:rPr>
          <w:rFonts w:ascii="Times New Roman" w:eastAsia="Courier New" w:hAnsi="Times New Roman" w:cs="Times New Roman"/>
          <w:color w:val="000000"/>
          <w:sz w:val="24"/>
          <w:szCs w:val="24"/>
          <w:lang w:eastAsia="lv-LV"/>
        </w:rPr>
        <w:t xml:space="preserve"> tālru</w:t>
      </w:r>
      <w:r w:rsidR="0036115A">
        <w:rPr>
          <w:rFonts w:ascii="Times New Roman" w:eastAsia="Courier New" w:hAnsi="Times New Roman" w:cs="Times New Roman"/>
          <w:color w:val="000000"/>
          <w:sz w:val="24"/>
          <w:szCs w:val="24"/>
          <w:lang w:eastAsia="lv-LV"/>
        </w:rPr>
        <w:t>nis</w:t>
      </w:r>
      <w:r w:rsidR="006F6CCD" w:rsidRPr="00092D44">
        <w:rPr>
          <w:rFonts w:ascii="Times New Roman" w:eastAsia="Courier New" w:hAnsi="Times New Roman" w:cs="Times New Roman"/>
          <w:color w:val="000000"/>
          <w:sz w:val="24"/>
          <w:szCs w:val="24"/>
          <w:lang w:eastAsia="lv-LV"/>
        </w:rPr>
        <w:t xml:space="preserve"> </w:t>
      </w:r>
      <w:r w:rsidR="006F6CCD">
        <w:rPr>
          <w:rFonts w:ascii="Times New Roman" w:eastAsia="Courier New" w:hAnsi="Times New Roman" w:cs="Times New Roman"/>
          <w:color w:val="000000"/>
          <w:sz w:val="24"/>
          <w:szCs w:val="24"/>
          <w:lang w:eastAsia="lv-LV"/>
        </w:rPr>
        <w:t>28669767</w:t>
      </w:r>
      <w:r w:rsidR="006F6CCD" w:rsidRPr="00092D44">
        <w:rPr>
          <w:rFonts w:ascii="Times New Roman" w:eastAsia="Courier New" w:hAnsi="Times New Roman" w:cs="Times New Roman"/>
          <w:color w:val="000000"/>
          <w:sz w:val="24"/>
          <w:szCs w:val="24"/>
          <w:lang w:eastAsia="lv-LV"/>
        </w:rPr>
        <w:t xml:space="preserve">; </w:t>
      </w:r>
      <w:r w:rsidRPr="00092D44">
        <w:rPr>
          <w:rFonts w:ascii="Times New Roman" w:eastAsia="Courier New" w:hAnsi="Times New Roman" w:cs="Times New Roman"/>
          <w:color w:val="000000"/>
          <w:sz w:val="24"/>
          <w:szCs w:val="24"/>
          <w:lang w:eastAsia="lv-LV"/>
        </w:rPr>
        <w:t xml:space="preserve">e-pasts: </w:t>
      </w:r>
      <w:r w:rsidR="006F6CCD">
        <w:rPr>
          <w:rFonts w:ascii="Times New Roman" w:eastAsia="Courier New" w:hAnsi="Times New Roman" w:cs="Times New Roman"/>
          <w:color w:val="000000"/>
          <w:sz w:val="24"/>
          <w:szCs w:val="24"/>
          <w:lang w:eastAsia="lv-LV"/>
        </w:rPr>
        <w:t>dn</w:t>
      </w:r>
      <w:r w:rsidRPr="00092D44">
        <w:rPr>
          <w:rFonts w:ascii="Times New Roman" w:eastAsia="Courier New" w:hAnsi="Times New Roman" w:cs="Times New Roman"/>
          <w:color w:val="000000"/>
          <w:sz w:val="24"/>
          <w:szCs w:val="24"/>
          <w:lang w:eastAsia="lv-LV"/>
        </w:rPr>
        <w:t>@knab.gov.lv.</w:t>
      </w:r>
    </w:p>
    <w:p w:rsidR="00293E2E" w:rsidRDefault="00092D44" w:rsidP="00092D44">
      <w:pPr>
        <w:widowControl w:val="0"/>
        <w:spacing w:after="0" w:line="240" w:lineRule="auto"/>
        <w:ind w:firstLine="426"/>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 xml:space="preserve">9.6.2. Izpildītāja </w:t>
      </w:r>
      <w:r w:rsidR="0036115A">
        <w:rPr>
          <w:rFonts w:ascii="Times New Roman" w:eastAsia="Courier New" w:hAnsi="Times New Roman" w:cs="Times New Roman"/>
          <w:color w:val="000000"/>
          <w:sz w:val="24"/>
          <w:szCs w:val="24"/>
          <w:lang w:eastAsia="lv-LV"/>
        </w:rPr>
        <w:t>kontaktpersonas:</w:t>
      </w:r>
    </w:p>
    <w:p w:rsidR="00293E2E" w:rsidRPr="006F1B30" w:rsidRDefault="00293E2E" w:rsidP="00293E2E">
      <w:pPr>
        <w:pStyle w:val="Sarakstarindkopa"/>
        <w:numPr>
          <w:ilvl w:val="0"/>
          <w:numId w:val="39"/>
        </w:numPr>
        <w:jc w:val="both"/>
        <w:rPr>
          <w:rFonts w:ascii="Times New Roman" w:hAnsi="Times New Roman" w:cs="Times New Roman"/>
        </w:rPr>
      </w:pPr>
      <w:r w:rsidRPr="006F1B30">
        <w:rPr>
          <w:rFonts w:ascii="Times New Roman" w:hAnsi="Times New Roman" w:cs="Times New Roman"/>
        </w:rPr>
        <w:t>AS G4S Latvia Operatīvās vadības centrs, tālrunis 67171899 vai 1899;</w:t>
      </w:r>
    </w:p>
    <w:p w:rsidR="00293E2E" w:rsidRDefault="00293E2E" w:rsidP="00293E2E">
      <w:pPr>
        <w:pStyle w:val="Sarakstarindkopa"/>
        <w:numPr>
          <w:ilvl w:val="0"/>
          <w:numId w:val="39"/>
        </w:numPr>
        <w:jc w:val="both"/>
        <w:rPr>
          <w:rFonts w:ascii="Times New Roman" w:hAnsi="Times New Roman" w:cs="Times New Roman"/>
        </w:rPr>
      </w:pPr>
      <w:r w:rsidRPr="006F1B30">
        <w:rPr>
          <w:rFonts w:ascii="Times New Roman" w:hAnsi="Times New Roman" w:cs="Times New Roman"/>
        </w:rPr>
        <w:t xml:space="preserve">Fiziskās apsardzes nodaļas vadītājs Edgars Putniņš, tālrunis 29606329, e-pasts </w:t>
      </w:r>
      <w:hyperlink r:id="rId8" w:history="1">
        <w:r w:rsidRPr="006F1B30">
          <w:rPr>
            <w:rStyle w:val="Hipersaite"/>
            <w:rFonts w:ascii="Times New Roman" w:hAnsi="Times New Roman" w:cs="Times New Roman"/>
          </w:rPr>
          <w:t>Edgars.Putnins@lv.g4s.com</w:t>
        </w:r>
      </w:hyperlink>
      <w:r w:rsidRPr="006F1B30">
        <w:rPr>
          <w:rFonts w:ascii="Times New Roman" w:hAnsi="Times New Roman" w:cs="Times New Roman"/>
        </w:rPr>
        <w:t>;</w:t>
      </w:r>
    </w:p>
    <w:p w:rsidR="00293E2E" w:rsidRPr="00293E2E" w:rsidRDefault="00293E2E" w:rsidP="00293E2E">
      <w:pPr>
        <w:pStyle w:val="Sarakstarindkopa"/>
        <w:numPr>
          <w:ilvl w:val="0"/>
          <w:numId w:val="39"/>
        </w:numPr>
        <w:jc w:val="both"/>
        <w:rPr>
          <w:rFonts w:ascii="Times New Roman" w:hAnsi="Times New Roman" w:cs="Times New Roman"/>
        </w:rPr>
      </w:pPr>
      <w:r w:rsidRPr="00293E2E">
        <w:rPr>
          <w:rFonts w:ascii="Times New Roman" w:hAnsi="Times New Roman" w:cs="Times New Roman"/>
        </w:rPr>
        <w:t xml:space="preserve">Fiziskās apsardzes dienesta vadītājs Kaspars </w:t>
      </w:r>
      <w:proofErr w:type="spellStart"/>
      <w:r w:rsidRPr="00293E2E">
        <w:rPr>
          <w:rFonts w:ascii="Times New Roman" w:hAnsi="Times New Roman" w:cs="Times New Roman"/>
        </w:rPr>
        <w:t>Rozenfelds</w:t>
      </w:r>
      <w:proofErr w:type="spellEnd"/>
      <w:r w:rsidRPr="00293E2E">
        <w:rPr>
          <w:rFonts w:ascii="Times New Roman" w:hAnsi="Times New Roman" w:cs="Times New Roman"/>
        </w:rPr>
        <w:t xml:space="preserve">, tālrunis 29403950, e-pasts </w:t>
      </w:r>
      <w:hyperlink r:id="rId9" w:history="1">
        <w:r w:rsidRPr="00293E2E">
          <w:rPr>
            <w:rStyle w:val="Hipersaite"/>
            <w:rFonts w:ascii="Times New Roman" w:hAnsi="Times New Roman" w:cs="Times New Roman"/>
          </w:rPr>
          <w:t>Kaspars.Rozenfelds@lv.g4s.com</w:t>
        </w:r>
      </w:hyperlink>
    </w:p>
    <w:p w:rsidR="00092D44" w:rsidRPr="00092D44" w:rsidRDefault="00092D44" w:rsidP="00092D44">
      <w:pPr>
        <w:widowControl w:val="0"/>
        <w:shd w:val="clear" w:color="auto" w:fill="FFFFFF"/>
        <w:tabs>
          <w:tab w:val="left" w:pos="0"/>
        </w:tabs>
        <w:spacing w:after="0" w:line="240" w:lineRule="auto"/>
        <w:ind w:right="43"/>
        <w:jc w:val="both"/>
        <w:rPr>
          <w:rFonts w:ascii="Times New Roman" w:eastAsia="Times New Roman" w:hAnsi="Times New Roman" w:cs="Times New Roman"/>
          <w:spacing w:val="-7"/>
          <w:sz w:val="24"/>
          <w:szCs w:val="24"/>
          <w:lang w:eastAsia="lv-LV"/>
        </w:rPr>
      </w:pPr>
      <w:r w:rsidRPr="00092D44">
        <w:rPr>
          <w:rFonts w:ascii="Times New Roman" w:eastAsia="Courier New" w:hAnsi="Times New Roman" w:cs="Times New Roman"/>
          <w:color w:val="000000"/>
          <w:sz w:val="24"/>
          <w:szCs w:val="24"/>
          <w:lang w:eastAsia="lv-LV"/>
        </w:rPr>
        <w:t xml:space="preserve">9.7. </w:t>
      </w:r>
      <w:r w:rsidRPr="00092D44">
        <w:rPr>
          <w:rFonts w:ascii="Times New Roman" w:eastAsia="Times New Roman" w:hAnsi="Times New Roman" w:cs="Times New Roman"/>
          <w:sz w:val="24"/>
          <w:szCs w:val="24"/>
          <w:lang w:eastAsia="lv-LV"/>
        </w:rPr>
        <w:t xml:space="preserve">Līgums sagatavots latviešu valodā, 2 (divos) identiskos eksemplāros ar </w:t>
      </w:r>
      <w:r w:rsidR="006F6CCD">
        <w:rPr>
          <w:rFonts w:ascii="Times New Roman" w:eastAsia="Times New Roman" w:hAnsi="Times New Roman" w:cs="Times New Roman"/>
          <w:sz w:val="24"/>
          <w:szCs w:val="24"/>
          <w:lang w:eastAsia="lv-LV"/>
        </w:rPr>
        <w:t xml:space="preserve">3 </w:t>
      </w:r>
      <w:r w:rsidRPr="00092D44">
        <w:rPr>
          <w:rFonts w:ascii="Times New Roman" w:eastAsia="Times New Roman" w:hAnsi="Times New Roman" w:cs="Times New Roman"/>
          <w:sz w:val="24"/>
          <w:szCs w:val="24"/>
          <w:lang w:eastAsia="lv-LV"/>
        </w:rPr>
        <w:t>(</w:t>
      </w:r>
      <w:r w:rsidR="006F6CCD">
        <w:rPr>
          <w:rFonts w:ascii="Times New Roman" w:eastAsia="Times New Roman" w:hAnsi="Times New Roman" w:cs="Times New Roman"/>
          <w:sz w:val="24"/>
          <w:szCs w:val="24"/>
          <w:lang w:eastAsia="lv-LV"/>
        </w:rPr>
        <w:t>trīs</w:t>
      </w:r>
      <w:r w:rsidRPr="00092D44">
        <w:rPr>
          <w:rFonts w:ascii="Times New Roman" w:eastAsia="Times New Roman" w:hAnsi="Times New Roman" w:cs="Times New Roman"/>
          <w:sz w:val="24"/>
          <w:szCs w:val="24"/>
          <w:lang w:eastAsia="lv-LV"/>
        </w:rPr>
        <w:t xml:space="preserve">) pielikumiem, kopā uz </w:t>
      </w:r>
      <w:r w:rsidR="00375C44">
        <w:rPr>
          <w:rFonts w:ascii="Times New Roman" w:eastAsia="Times New Roman" w:hAnsi="Times New Roman" w:cs="Times New Roman"/>
          <w:sz w:val="24"/>
          <w:szCs w:val="24"/>
          <w:lang w:eastAsia="lv-LV"/>
        </w:rPr>
        <w:t>8</w:t>
      </w:r>
      <w:r w:rsidRPr="00092D44">
        <w:rPr>
          <w:rFonts w:ascii="Times New Roman" w:eastAsia="Times New Roman" w:hAnsi="Times New Roman" w:cs="Times New Roman"/>
          <w:sz w:val="24"/>
          <w:szCs w:val="24"/>
          <w:lang w:eastAsia="lv-LV"/>
        </w:rPr>
        <w:t xml:space="preserve"> (</w:t>
      </w:r>
      <w:r w:rsidR="00C511D5">
        <w:rPr>
          <w:rFonts w:ascii="Times New Roman" w:eastAsia="Times New Roman" w:hAnsi="Times New Roman" w:cs="Times New Roman"/>
          <w:sz w:val="24"/>
          <w:szCs w:val="24"/>
          <w:lang w:eastAsia="lv-LV"/>
        </w:rPr>
        <w:t>astoņām</w:t>
      </w:r>
      <w:r w:rsidRPr="00092D44">
        <w:rPr>
          <w:rFonts w:ascii="Times New Roman" w:eastAsia="Times New Roman" w:hAnsi="Times New Roman" w:cs="Times New Roman"/>
          <w:sz w:val="24"/>
          <w:szCs w:val="24"/>
          <w:lang w:eastAsia="lv-LV"/>
        </w:rPr>
        <w:t>) lapām pa 1 (vienam) eksemplāram katrai līgumslēdzējai Pusei. Abiem eksemplāriem ir vienāds juridiskais spēks.</w:t>
      </w:r>
    </w:p>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highlight w:val="yellow"/>
          <w:lang w:eastAsia="lv-LV"/>
        </w:rPr>
      </w:pPr>
    </w:p>
    <w:p w:rsidR="00092D44" w:rsidRPr="00092D44" w:rsidRDefault="00092D44" w:rsidP="00092D44">
      <w:pPr>
        <w:widowControl w:val="0"/>
        <w:spacing w:after="0" w:line="240" w:lineRule="auto"/>
        <w:ind w:left="1080"/>
        <w:contextualSpacing/>
        <w:jc w:val="center"/>
        <w:rPr>
          <w:rFonts w:ascii="Times New Roman" w:eastAsia="Courier New" w:hAnsi="Times New Roman" w:cs="Times New Roman"/>
          <w:b/>
          <w:color w:val="000000"/>
          <w:sz w:val="24"/>
          <w:szCs w:val="24"/>
          <w:lang w:eastAsia="lv-LV"/>
        </w:rPr>
      </w:pPr>
      <w:r w:rsidRPr="00092D44">
        <w:rPr>
          <w:rFonts w:ascii="Times New Roman" w:eastAsia="Courier New" w:hAnsi="Times New Roman" w:cs="Times New Roman"/>
          <w:b/>
          <w:color w:val="000000"/>
          <w:sz w:val="24"/>
          <w:szCs w:val="24"/>
          <w:lang w:eastAsia="lv-LV"/>
        </w:rPr>
        <w:t>Pušu rekvizīti</w:t>
      </w:r>
    </w:p>
    <w:p w:rsidR="00092D44" w:rsidRPr="00092D44" w:rsidRDefault="00092D44" w:rsidP="00092D44">
      <w:pPr>
        <w:widowControl w:val="0"/>
        <w:spacing w:after="0" w:line="240" w:lineRule="auto"/>
        <w:ind w:left="720"/>
        <w:contextualSpacing/>
        <w:rPr>
          <w:rFonts w:ascii="Times New Roman" w:eastAsia="Courier New" w:hAnsi="Times New Roman" w:cs="Times New Roman"/>
          <w:b/>
          <w:color w:val="000000"/>
          <w:sz w:val="24"/>
          <w:szCs w:val="24"/>
          <w:lang w:eastAsia="lv-LV"/>
        </w:rPr>
      </w:pPr>
    </w:p>
    <w:p w:rsidR="00092D44" w:rsidRPr="00092D44" w:rsidRDefault="00092D44" w:rsidP="00092D44">
      <w:pPr>
        <w:widowControl w:val="0"/>
        <w:spacing w:after="0" w:line="240" w:lineRule="auto"/>
        <w:jc w:val="both"/>
        <w:rPr>
          <w:rFonts w:ascii="Times New Roman" w:eastAsia="Courier New" w:hAnsi="Times New Roman" w:cs="Times New Roman"/>
          <w:b/>
          <w:color w:val="000000"/>
          <w:sz w:val="24"/>
          <w:szCs w:val="24"/>
          <w:lang w:eastAsia="lv-LV"/>
        </w:rPr>
      </w:pPr>
      <w:r w:rsidRPr="0036115A">
        <w:rPr>
          <w:rFonts w:ascii="Times New Roman" w:eastAsia="Courier New" w:hAnsi="Times New Roman" w:cs="Times New Roman"/>
          <w:b/>
          <w:color w:val="000000"/>
          <w:lang w:eastAsia="lv-LV"/>
        </w:rPr>
        <w:t>Pasūtītājs:</w:t>
      </w:r>
      <w:r w:rsidRPr="00092D44">
        <w:rPr>
          <w:rFonts w:ascii="Times New Roman" w:eastAsia="Courier New" w:hAnsi="Times New Roman" w:cs="Times New Roman"/>
          <w:b/>
          <w:color w:val="000000"/>
          <w:sz w:val="24"/>
          <w:szCs w:val="24"/>
          <w:lang w:eastAsia="lv-LV"/>
        </w:rPr>
        <w:tab/>
      </w:r>
      <w:r w:rsidRPr="00092D44">
        <w:rPr>
          <w:rFonts w:ascii="Times New Roman" w:eastAsia="Courier New" w:hAnsi="Times New Roman" w:cs="Times New Roman"/>
          <w:b/>
          <w:color w:val="000000"/>
          <w:sz w:val="24"/>
          <w:szCs w:val="24"/>
          <w:lang w:eastAsia="lv-LV"/>
        </w:rPr>
        <w:tab/>
      </w:r>
      <w:r w:rsidRPr="00092D44">
        <w:rPr>
          <w:rFonts w:ascii="Times New Roman" w:eastAsia="Courier New" w:hAnsi="Times New Roman" w:cs="Times New Roman"/>
          <w:b/>
          <w:color w:val="000000"/>
          <w:sz w:val="24"/>
          <w:szCs w:val="24"/>
          <w:lang w:eastAsia="lv-LV"/>
        </w:rPr>
        <w:tab/>
      </w:r>
      <w:r w:rsidRPr="00092D44">
        <w:rPr>
          <w:rFonts w:ascii="Times New Roman" w:eastAsia="Courier New" w:hAnsi="Times New Roman" w:cs="Times New Roman"/>
          <w:b/>
          <w:color w:val="000000"/>
          <w:sz w:val="24"/>
          <w:szCs w:val="24"/>
          <w:lang w:eastAsia="lv-LV"/>
        </w:rPr>
        <w:tab/>
      </w:r>
      <w:r w:rsidRPr="00092D44">
        <w:rPr>
          <w:rFonts w:ascii="Times New Roman" w:eastAsia="Courier New" w:hAnsi="Times New Roman" w:cs="Times New Roman"/>
          <w:b/>
          <w:color w:val="000000"/>
          <w:sz w:val="24"/>
          <w:szCs w:val="24"/>
          <w:lang w:eastAsia="lv-LV"/>
        </w:rPr>
        <w:tab/>
      </w:r>
      <w:r w:rsidRPr="00092D44">
        <w:rPr>
          <w:rFonts w:ascii="Times New Roman" w:eastAsia="Courier New" w:hAnsi="Times New Roman" w:cs="Times New Roman"/>
          <w:b/>
          <w:color w:val="000000"/>
          <w:sz w:val="24"/>
          <w:szCs w:val="24"/>
          <w:lang w:eastAsia="lv-LV"/>
        </w:rPr>
        <w:tab/>
      </w:r>
      <w:r w:rsidRPr="0036115A">
        <w:rPr>
          <w:rFonts w:ascii="Times New Roman" w:eastAsia="Courier New" w:hAnsi="Times New Roman" w:cs="Times New Roman"/>
          <w:b/>
          <w:color w:val="000000"/>
          <w:lang w:eastAsia="lv-LV"/>
        </w:rPr>
        <w:t>Izpildītājs:</w:t>
      </w: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86"/>
      </w:tblGrid>
      <w:tr w:rsidR="00092D44" w:rsidRPr="0036115A" w:rsidTr="0036115A">
        <w:tc>
          <w:tcPr>
            <w:tcW w:w="5070" w:type="dxa"/>
          </w:tcPr>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r w:rsidRPr="0036115A">
              <w:rPr>
                <w:rFonts w:ascii="Times New Roman" w:eastAsia="Courier New" w:hAnsi="Times New Roman" w:cs="Times New Roman"/>
                <w:b/>
                <w:color w:val="000000"/>
                <w:sz w:val="24"/>
                <w:szCs w:val="24"/>
                <w:lang w:eastAsia="lv-LV"/>
              </w:rPr>
              <w:t>Korupcijas novēršanas un apkarošanas birojs</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proofErr w:type="spellStart"/>
            <w:r w:rsidRPr="0036115A">
              <w:rPr>
                <w:rFonts w:ascii="Times New Roman" w:eastAsia="Courier New" w:hAnsi="Times New Roman" w:cs="Times New Roman"/>
                <w:color w:val="000000"/>
                <w:sz w:val="24"/>
                <w:szCs w:val="24"/>
                <w:lang w:eastAsia="lv-LV"/>
              </w:rPr>
              <w:t>Reģ</w:t>
            </w:r>
            <w:proofErr w:type="spellEnd"/>
            <w:r w:rsidRPr="0036115A">
              <w:rPr>
                <w:rFonts w:ascii="Times New Roman" w:eastAsia="Courier New" w:hAnsi="Times New Roman" w:cs="Times New Roman"/>
                <w:color w:val="000000"/>
                <w:sz w:val="24"/>
                <w:szCs w:val="24"/>
                <w:lang w:eastAsia="lv-LV"/>
              </w:rPr>
              <w:t>. Nr. 90001427791</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r w:rsidRPr="0036115A">
              <w:rPr>
                <w:rFonts w:ascii="Times New Roman" w:eastAsia="Courier New" w:hAnsi="Times New Roman" w:cs="Times New Roman"/>
                <w:color w:val="000000"/>
                <w:sz w:val="24"/>
                <w:szCs w:val="24"/>
                <w:lang w:eastAsia="lv-LV"/>
              </w:rPr>
              <w:t>Adrese: Citadeles iela 1</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r w:rsidRPr="0036115A">
              <w:rPr>
                <w:rFonts w:ascii="Times New Roman" w:eastAsia="Courier New" w:hAnsi="Times New Roman" w:cs="Times New Roman"/>
                <w:color w:val="000000"/>
                <w:sz w:val="24"/>
                <w:szCs w:val="24"/>
                <w:lang w:eastAsia="lv-LV"/>
              </w:rPr>
              <w:t>Rīga, LV - 1001</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r w:rsidRPr="0036115A">
              <w:rPr>
                <w:rFonts w:ascii="Times New Roman" w:eastAsia="Courier New" w:hAnsi="Times New Roman" w:cs="Times New Roman"/>
                <w:color w:val="000000"/>
                <w:sz w:val="24"/>
                <w:szCs w:val="24"/>
                <w:lang w:eastAsia="lv-LV"/>
              </w:rPr>
              <w:t>Valsts kase</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r w:rsidRPr="0036115A">
              <w:rPr>
                <w:rFonts w:ascii="Times New Roman" w:eastAsia="Courier New" w:hAnsi="Times New Roman" w:cs="Times New Roman"/>
                <w:color w:val="000000"/>
                <w:sz w:val="24"/>
                <w:szCs w:val="24"/>
                <w:lang w:eastAsia="lv-LV"/>
              </w:rPr>
              <w:t>Konta Nr.: LV52TREL2040007022000</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r w:rsidRPr="0036115A">
              <w:rPr>
                <w:rFonts w:ascii="Times New Roman" w:eastAsia="Courier New" w:hAnsi="Times New Roman" w:cs="Times New Roman"/>
                <w:color w:val="000000"/>
                <w:sz w:val="24"/>
                <w:szCs w:val="24"/>
                <w:lang w:eastAsia="lv-LV"/>
              </w:rPr>
              <w:t>Kods: TRELLV22</w:t>
            </w:r>
          </w:p>
          <w:p w:rsidR="001E7DBE" w:rsidRPr="0036115A" w:rsidRDefault="001E7DBE" w:rsidP="00092D44">
            <w:pPr>
              <w:widowControl w:val="0"/>
              <w:jc w:val="both"/>
              <w:rPr>
                <w:rFonts w:ascii="Times New Roman" w:eastAsia="Courier New" w:hAnsi="Times New Roman" w:cs="Times New Roman"/>
                <w:b/>
                <w:color w:val="000000"/>
                <w:sz w:val="24"/>
                <w:szCs w:val="24"/>
                <w:lang w:eastAsia="lv-LV"/>
              </w:rPr>
            </w:pPr>
          </w:p>
        </w:tc>
        <w:tc>
          <w:tcPr>
            <w:tcW w:w="4286" w:type="dxa"/>
          </w:tcPr>
          <w:p w:rsidR="00092D44" w:rsidRPr="0036115A" w:rsidRDefault="001E7DBE" w:rsidP="00092D44">
            <w:pPr>
              <w:widowControl w:val="0"/>
              <w:jc w:val="both"/>
              <w:rPr>
                <w:rFonts w:ascii="Times New Roman" w:eastAsia="Courier New" w:hAnsi="Times New Roman" w:cs="Times New Roman"/>
                <w:color w:val="000000"/>
                <w:sz w:val="24"/>
                <w:szCs w:val="24"/>
                <w:lang w:eastAsia="lv-LV"/>
              </w:rPr>
            </w:pPr>
            <w:r w:rsidRPr="0036115A">
              <w:rPr>
                <w:rFonts w:ascii="Times New Roman" w:hAnsi="Times New Roman" w:cs="Times New Roman"/>
                <w:b/>
                <w:sz w:val="24"/>
                <w:szCs w:val="24"/>
              </w:rPr>
              <w:t>AS G4S Latvia</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proofErr w:type="spellStart"/>
            <w:r w:rsidRPr="0036115A">
              <w:rPr>
                <w:rFonts w:ascii="Times New Roman" w:eastAsia="Courier New" w:hAnsi="Times New Roman" w:cs="Times New Roman"/>
                <w:color w:val="000000"/>
                <w:sz w:val="24"/>
                <w:szCs w:val="24"/>
                <w:lang w:eastAsia="lv-LV"/>
              </w:rPr>
              <w:t>Reģ</w:t>
            </w:r>
            <w:proofErr w:type="spellEnd"/>
            <w:r w:rsidRPr="0036115A">
              <w:rPr>
                <w:rFonts w:ascii="Times New Roman" w:eastAsia="Courier New" w:hAnsi="Times New Roman" w:cs="Times New Roman"/>
                <w:color w:val="000000"/>
                <w:sz w:val="24"/>
                <w:szCs w:val="24"/>
                <w:lang w:eastAsia="lv-LV"/>
              </w:rPr>
              <w:t xml:space="preserve"> .Nr.</w:t>
            </w:r>
            <w:r w:rsidR="001E7DBE" w:rsidRPr="0036115A">
              <w:rPr>
                <w:rFonts w:ascii="Times New Roman" w:hAnsi="Times New Roman" w:cs="Times New Roman"/>
                <w:sz w:val="24"/>
                <w:szCs w:val="24"/>
              </w:rPr>
              <w:t xml:space="preserve"> 40103058465</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r w:rsidRPr="0036115A">
              <w:rPr>
                <w:rFonts w:ascii="Times New Roman" w:eastAsia="Courier New" w:hAnsi="Times New Roman" w:cs="Times New Roman"/>
                <w:color w:val="000000"/>
                <w:sz w:val="24"/>
                <w:szCs w:val="24"/>
                <w:lang w:eastAsia="lv-LV"/>
              </w:rPr>
              <w:t>Adrese:</w:t>
            </w:r>
            <w:r w:rsidR="001E7DBE" w:rsidRPr="0036115A">
              <w:rPr>
                <w:rFonts w:ascii="Times New Roman" w:eastAsia="Courier New" w:hAnsi="Times New Roman" w:cs="Times New Roman"/>
                <w:color w:val="000000"/>
                <w:sz w:val="24"/>
                <w:szCs w:val="24"/>
                <w:lang w:eastAsia="lv-LV"/>
              </w:rPr>
              <w:t xml:space="preserve"> </w:t>
            </w:r>
            <w:r w:rsidR="001E7DBE" w:rsidRPr="0036115A">
              <w:rPr>
                <w:rFonts w:ascii="Times New Roman" w:hAnsi="Times New Roman" w:cs="Times New Roman"/>
                <w:sz w:val="24"/>
                <w:szCs w:val="24"/>
              </w:rPr>
              <w:t>Stigu iela 10, Rīga, LV-1021</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r w:rsidRPr="0036115A">
              <w:rPr>
                <w:rFonts w:ascii="Times New Roman" w:eastAsia="Courier New" w:hAnsi="Times New Roman" w:cs="Times New Roman"/>
                <w:color w:val="000000"/>
                <w:sz w:val="24"/>
                <w:szCs w:val="24"/>
                <w:lang w:eastAsia="lv-LV"/>
              </w:rPr>
              <w:t>Banka:</w:t>
            </w:r>
            <w:r w:rsidR="001E7DBE" w:rsidRPr="0036115A">
              <w:rPr>
                <w:rFonts w:ascii="Times New Roman" w:eastAsia="Courier New" w:hAnsi="Times New Roman" w:cs="Times New Roman"/>
                <w:color w:val="000000"/>
                <w:sz w:val="24"/>
                <w:szCs w:val="24"/>
                <w:lang w:eastAsia="lv-LV"/>
              </w:rPr>
              <w:t xml:space="preserve"> </w:t>
            </w:r>
            <w:r w:rsidR="001E7DBE" w:rsidRPr="0036115A">
              <w:rPr>
                <w:rFonts w:ascii="Times New Roman" w:hAnsi="Times New Roman" w:cs="Times New Roman"/>
                <w:sz w:val="24"/>
                <w:szCs w:val="24"/>
              </w:rPr>
              <w:t>AS Swedbank</w:t>
            </w:r>
          </w:p>
          <w:p w:rsidR="00092D44" w:rsidRPr="0036115A" w:rsidRDefault="00092D44" w:rsidP="00092D44">
            <w:pPr>
              <w:widowControl w:val="0"/>
              <w:jc w:val="both"/>
              <w:rPr>
                <w:rFonts w:ascii="Times New Roman" w:eastAsia="Courier New" w:hAnsi="Times New Roman" w:cs="Times New Roman"/>
                <w:color w:val="000000"/>
                <w:sz w:val="24"/>
                <w:szCs w:val="24"/>
                <w:lang w:eastAsia="lv-LV"/>
              </w:rPr>
            </w:pPr>
            <w:r w:rsidRPr="0036115A">
              <w:rPr>
                <w:rFonts w:ascii="Times New Roman" w:eastAsia="Courier New" w:hAnsi="Times New Roman" w:cs="Times New Roman"/>
                <w:color w:val="000000"/>
                <w:sz w:val="24"/>
                <w:szCs w:val="24"/>
                <w:lang w:eastAsia="lv-LV"/>
              </w:rPr>
              <w:t>Konta</w:t>
            </w:r>
            <w:r w:rsidR="0036115A">
              <w:rPr>
                <w:rFonts w:ascii="Times New Roman" w:eastAsia="Courier New" w:hAnsi="Times New Roman" w:cs="Times New Roman"/>
                <w:color w:val="000000"/>
                <w:sz w:val="24"/>
                <w:szCs w:val="24"/>
                <w:lang w:eastAsia="lv-LV"/>
              </w:rPr>
              <w:t xml:space="preserve"> </w:t>
            </w:r>
            <w:r w:rsidRPr="0036115A">
              <w:rPr>
                <w:rFonts w:ascii="Times New Roman" w:eastAsia="Courier New" w:hAnsi="Times New Roman" w:cs="Times New Roman"/>
                <w:color w:val="000000"/>
                <w:sz w:val="24"/>
                <w:szCs w:val="24"/>
                <w:lang w:eastAsia="lv-LV"/>
              </w:rPr>
              <w:t>Nr.</w:t>
            </w:r>
            <w:r w:rsidR="001E7DBE" w:rsidRPr="0036115A">
              <w:rPr>
                <w:rFonts w:ascii="Times New Roman" w:hAnsi="Times New Roman" w:cs="Times New Roman"/>
                <w:sz w:val="24"/>
                <w:szCs w:val="24"/>
              </w:rPr>
              <w:t xml:space="preserve"> LV87HABA0001408036011</w:t>
            </w:r>
          </w:p>
          <w:p w:rsidR="00092D44" w:rsidRPr="0036115A" w:rsidRDefault="00092D44" w:rsidP="00092D44">
            <w:pPr>
              <w:widowControl w:val="0"/>
              <w:jc w:val="both"/>
              <w:rPr>
                <w:rFonts w:ascii="Times New Roman" w:eastAsia="Courier New" w:hAnsi="Times New Roman" w:cs="Times New Roman"/>
                <w:color w:val="000000"/>
                <w:sz w:val="24"/>
                <w:szCs w:val="24"/>
                <w:highlight w:val="yellow"/>
                <w:lang w:eastAsia="lv-LV"/>
              </w:rPr>
            </w:pPr>
            <w:r w:rsidRPr="0036115A">
              <w:rPr>
                <w:rFonts w:ascii="Times New Roman" w:eastAsia="Courier New" w:hAnsi="Times New Roman" w:cs="Times New Roman"/>
                <w:color w:val="000000"/>
                <w:sz w:val="24"/>
                <w:szCs w:val="24"/>
                <w:lang w:eastAsia="lv-LV"/>
              </w:rPr>
              <w:t>Kods:</w:t>
            </w:r>
            <w:r w:rsidR="001E7DBE" w:rsidRPr="0036115A">
              <w:rPr>
                <w:rFonts w:ascii="Times New Roman" w:eastAsia="Courier New" w:hAnsi="Times New Roman" w:cs="Times New Roman"/>
                <w:color w:val="000000"/>
                <w:sz w:val="24"/>
                <w:szCs w:val="24"/>
                <w:lang w:eastAsia="lv-LV"/>
              </w:rPr>
              <w:t xml:space="preserve"> </w:t>
            </w:r>
            <w:r w:rsidR="001E7DBE" w:rsidRPr="0036115A">
              <w:rPr>
                <w:rFonts w:ascii="Times New Roman" w:hAnsi="Times New Roman" w:cs="Times New Roman"/>
                <w:sz w:val="24"/>
                <w:szCs w:val="24"/>
              </w:rPr>
              <w:t>HABALV22</w:t>
            </w:r>
          </w:p>
          <w:p w:rsidR="00092D44" w:rsidRPr="0036115A" w:rsidRDefault="00092D44" w:rsidP="00092D44">
            <w:pPr>
              <w:widowControl w:val="0"/>
              <w:jc w:val="both"/>
              <w:rPr>
                <w:rFonts w:ascii="Times New Roman" w:eastAsia="Courier New" w:hAnsi="Times New Roman" w:cs="Times New Roman"/>
                <w:b/>
                <w:color w:val="000000"/>
                <w:sz w:val="24"/>
                <w:szCs w:val="24"/>
                <w:highlight w:val="yellow"/>
                <w:lang w:eastAsia="lv-LV"/>
              </w:rPr>
            </w:pPr>
          </w:p>
        </w:tc>
      </w:tr>
    </w:tbl>
    <w:p w:rsidR="00092D44" w:rsidRPr="00092D44" w:rsidRDefault="00092D44" w:rsidP="00092D44">
      <w:pPr>
        <w:widowControl w:val="0"/>
        <w:spacing w:after="0" w:line="240" w:lineRule="auto"/>
        <w:jc w:val="both"/>
        <w:rPr>
          <w:rFonts w:ascii="Times New Roman" w:eastAsia="Courier New" w:hAnsi="Times New Roman" w:cs="Times New Roman"/>
          <w:color w:val="000000"/>
          <w:sz w:val="24"/>
          <w:szCs w:val="24"/>
          <w:lang w:eastAsia="lv-LV"/>
        </w:rPr>
      </w:pPr>
      <w:r w:rsidRPr="00092D44">
        <w:rPr>
          <w:rFonts w:ascii="Times New Roman" w:eastAsia="Courier New" w:hAnsi="Times New Roman" w:cs="Times New Roman"/>
          <w:color w:val="000000"/>
          <w:sz w:val="24"/>
          <w:szCs w:val="24"/>
          <w:lang w:eastAsia="lv-LV"/>
        </w:rPr>
        <w:t>________________</w:t>
      </w:r>
      <w:r w:rsidRPr="00092D44">
        <w:rPr>
          <w:rFonts w:ascii="Times New Roman" w:eastAsia="Courier New" w:hAnsi="Times New Roman" w:cs="Times New Roman"/>
          <w:color w:val="000000"/>
          <w:sz w:val="24"/>
          <w:szCs w:val="24"/>
          <w:lang w:eastAsia="lv-LV"/>
        </w:rPr>
        <w:tab/>
      </w:r>
      <w:r w:rsidRPr="00092D44">
        <w:rPr>
          <w:rFonts w:ascii="Times New Roman" w:eastAsia="Courier New" w:hAnsi="Times New Roman" w:cs="Times New Roman"/>
          <w:color w:val="000000"/>
          <w:sz w:val="24"/>
          <w:szCs w:val="24"/>
          <w:lang w:eastAsia="lv-LV"/>
        </w:rPr>
        <w:tab/>
      </w:r>
      <w:r w:rsidRPr="00092D44">
        <w:rPr>
          <w:rFonts w:ascii="Times New Roman" w:eastAsia="Courier New" w:hAnsi="Times New Roman" w:cs="Times New Roman"/>
          <w:color w:val="000000"/>
          <w:sz w:val="24"/>
          <w:szCs w:val="24"/>
          <w:lang w:eastAsia="lv-LV"/>
        </w:rPr>
        <w:tab/>
      </w:r>
      <w:r w:rsidRPr="00092D44">
        <w:rPr>
          <w:rFonts w:ascii="Times New Roman" w:eastAsia="Courier New" w:hAnsi="Times New Roman" w:cs="Times New Roman"/>
          <w:color w:val="000000"/>
          <w:sz w:val="24"/>
          <w:szCs w:val="24"/>
          <w:lang w:eastAsia="lv-LV"/>
        </w:rPr>
        <w:tab/>
      </w:r>
      <w:r w:rsidRPr="00092D44">
        <w:rPr>
          <w:rFonts w:ascii="Times New Roman" w:eastAsia="Courier New" w:hAnsi="Times New Roman" w:cs="Times New Roman"/>
          <w:color w:val="000000"/>
          <w:sz w:val="24"/>
          <w:szCs w:val="24"/>
          <w:lang w:eastAsia="lv-LV"/>
        </w:rPr>
        <w:tab/>
        <w:t>______________</w:t>
      </w:r>
      <w:r w:rsidR="001E7DBE">
        <w:rPr>
          <w:rFonts w:ascii="Times New Roman" w:eastAsia="Courier New" w:hAnsi="Times New Roman" w:cs="Times New Roman"/>
          <w:color w:val="000000"/>
          <w:sz w:val="24"/>
          <w:szCs w:val="24"/>
          <w:lang w:eastAsia="lv-LV"/>
        </w:rPr>
        <w:t>__    ___________</w:t>
      </w:r>
      <w:r w:rsidRPr="00092D44">
        <w:rPr>
          <w:rFonts w:ascii="Times New Roman" w:eastAsia="Courier New" w:hAnsi="Times New Roman" w:cs="Times New Roman"/>
          <w:color w:val="000000"/>
          <w:sz w:val="24"/>
          <w:szCs w:val="24"/>
          <w:lang w:eastAsia="lv-LV"/>
        </w:rPr>
        <w:t xml:space="preserve">__ </w:t>
      </w:r>
    </w:p>
    <w:p w:rsidR="00092D44" w:rsidRPr="00092D44" w:rsidRDefault="001E7DBE" w:rsidP="00092D44">
      <w:pPr>
        <w:widowControl w:val="0"/>
        <w:spacing w:after="0" w:line="240" w:lineRule="auto"/>
        <w:jc w:val="both"/>
        <w:rPr>
          <w:rFonts w:ascii="Times New Roman" w:eastAsia="Courier New" w:hAnsi="Times New Roman" w:cs="Times New Roman"/>
          <w:color w:val="000000"/>
          <w:sz w:val="24"/>
          <w:szCs w:val="24"/>
          <w:lang w:eastAsia="lv-LV"/>
        </w:rPr>
      </w:pPr>
      <w:r>
        <w:rPr>
          <w:rFonts w:ascii="Times New Roman" w:eastAsia="Courier New" w:hAnsi="Times New Roman" w:cs="Times New Roman"/>
          <w:color w:val="000000"/>
          <w:sz w:val="24"/>
          <w:szCs w:val="24"/>
          <w:lang w:eastAsia="lv-LV"/>
        </w:rPr>
        <w:t xml:space="preserve">    /</w:t>
      </w:r>
      <w:proofErr w:type="spellStart"/>
      <w:r>
        <w:rPr>
          <w:rFonts w:ascii="Times New Roman" w:eastAsia="Courier New" w:hAnsi="Times New Roman" w:cs="Times New Roman"/>
          <w:color w:val="000000"/>
          <w:sz w:val="24"/>
          <w:szCs w:val="24"/>
          <w:lang w:eastAsia="lv-LV"/>
        </w:rPr>
        <w:t>J.Straume</w:t>
      </w:r>
      <w:proofErr w:type="spellEnd"/>
      <w:r>
        <w:rPr>
          <w:rFonts w:ascii="Times New Roman" w:eastAsia="Courier New" w:hAnsi="Times New Roman" w:cs="Times New Roman"/>
          <w:color w:val="000000"/>
          <w:sz w:val="24"/>
          <w:szCs w:val="24"/>
          <w:lang w:eastAsia="lv-LV"/>
        </w:rPr>
        <w:t>/</w:t>
      </w:r>
      <w:r>
        <w:rPr>
          <w:rFonts w:ascii="Times New Roman" w:eastAsia="Courier New" w:hAnsi="Times New Roman" w:cs="Times New Roman"/>
          <w:color w:val="000000"/>
          <w:sz w:val="24"/>
          <w:szCs w:val="24"/>
          <w:lang w:eastAsia="lv-LV"/>
        </w:rPr>
        <w:tab/>
      </w:r>
      <w:r>
        <w:rPr>
          <w:rFonts w:ascii="Times New Roman" w:eastAsia="Courier New" w:hAnsi="Times New Roman" w:cs="Times New Roman"/>
          <w:color w:val="000000"/>
          <w:sz w:val="24"/>
          <w:szCs w:val="24"/>
          <w:lang w:eastAsia="lv-LV"/>
        </w:rPr>
        <w:tab/>
      </w:r>
      <w:r>
        <w:rPr>
          <w:rFonts w:ascii="Times New Roman" w:eastAsia="Courier New" w:hAnsi="Times New Roman" w:cs="Times New Roman"/>
          <w:color w:val="000000"/>
          <w:sz w:val="24"/>
          <w:szCs w:val="24"/>
          <w:lang w:eastAsia="lv-LV"/>
        </w:rPr>
        <w:tab/>
      </w:r>
      <w:r>
        <w:rPr>
          <w:rFonts w:ascii="Times New Roman" w:eastAsia="Courier New" w:hAnsi="Times New Roman" w:cs="Times New Roman"/>
          <w:color w:val="000000"/>
          <w:sz w:val="24"/>
          <w:szCs w:val="24"/>
          <w:lang w:eastAsia="lv-LV"/>
        </w:rPr>
        <w:tab/>
      </w:r>
      <w:r>
        <w:rPr>
          <w:rFonts w:ascii="Times New Roman" w:eastAsia="Courier New" w:hAnsi="Times New Roman" w:cs="Times New Roman"/>
          <w:color w:val="000000"/>
          <w:sz w:val="24"/>
          <w:szCs w:val="24"/>
          <w:lang w:eastAsia="lv-LV"/>
        </w:rPr>
        <w:tab/>
      </w:r>
      <w:r>
        <w:rPr>
          <w:rFonts w:ascii="Times New Roman" w:eastAsia="Courier New" w:hAnsi="Times New Roman" w:cs="Times New Roman"/>
          <w:color w:val="000000"/>
          <w:sz w:val="24"/>
          <w:szCs w:val="24"/>
          <w:lang w:eastAsia="lv-LV"/>
        </w:rPr>
        <w:tab/>
        <w:t xml:space="preserve">   </w:t>
      </w:r>
      <w:r w:rsidR="00092D44" w:rsidRPr="00993728">
        <w:rPr>
          <w:rFonts w:ascii="Times New Roman" w:eastAsia="Courier New" w:hAnsi="Times New Roman" w:cs="Times New Roman"/>
          <w:color w:val="000000"/>
          <w:sz w:val="24"/>
          <w:szCs w:val="24"/>
          <w:lang w:eastAsia="lv-LV"/>
        </w:rPr>
        <w:t xml:space="preserve">/ </w:t>
      </w:r>
      <w:r w:rsidRPr="00993728">
        <w:rPr>
          <w:rFonts w:ascii="Times New Roman" w:eastAsia="Courier New" w:hAnsi="Times New Roman" w:cs="Times New Roman"/>
          <w:color w:val="000000"/>
          <w:sz w:val="24"/>
          <w:szCs w:val="24"/>
          <w:lang w:eastAsia="lv-LV"/>
        </w:rPr>
        <w:t xml:space="preserve">K. </w:t>
      </w:r>
      <w:proofErr w:type="spellStart"/>
      <w:r w:rsidRPr="00993728">
        <w:rPr>
          <w:rFonts w:ascii="Times New Roman" w:eastAsia="Courier New" w:hAnsi="Times New Roman" w:cs="Times New Roman"/>
          <w:color w:val="000000"/>
          <w:sz w:val="24"/>
          <w:szCs w:val="24"/>
          <w:lang w:eastAsia="lv-LV"/>
        </w:rPr>
        <w:t>Skoborihina</w:t>
      </w:r>
      <w:proofErr w:type="spellEnd"/>
      <w:r w:rsidR="00092D44" w:rsidRPr="00092D44">
        <w:rPr>
          <w:rFonts w:ascii="Times New Roman" w:eastAsia="Courier New" w:hAnsi="Times New Roman" w:cs="Times New Roman"/>
          <w:color w:val="000000"/>
          <w:sz w:val="24"/>
          <w:szCs w:val="24"/>
          <w:lang w:eastAsia="lv-LV"/>
        </w:rPr>
        <w:t xml:space="preserve">/ </w:t>
      </w:r>
      <w:r>
        <w:rPr>
          <w:rFonts w:ascii="Times New Roman" w:eastAsia="Courier New" w:hAnsi="Times New Roman" w:cs="Times New Roman"/>
          <w:color w:val="000000"/>
          <w:sz w:val="24"/>
          <w:szCs w:val="24"/>
          <w:lang w:eastAsia="lv-LV"/>
        </w:rPr>
        <w:t xml:space="preserve">           /</w:t>
      </w:r>
      <w:proofErr w:type="spellStart"/>
      <w:r>
        <w:rPr>
          <w:rFonts w:ascii="Times New Roman" w:eastAsia="Courier New" w:hAnsi="Times New Roman" w:cs="Times New Roman"/>
          <w:color w:val="000000"/>
          <w:sz w:val="24"/>
          <w:szCs w:val="24"/>
          <w:lang w:eastAsia="lv-LV"/>
        </w:rPr>
        <w:t>J.Ābele</w:t>
      </w:r>
      <w:proofErr w:type="spellEnd"/>
      <w:r>
        <w:rPr>
          <w:rFonts w:ascii="Times New Roman" w:eastAsia="Courier New" w:hAnsi="Times New Roman" w:cs="Times New Roman"/>
          <w:color w:val="000000"/>
          <w:sz w:val="24"/>
          <w:szCs w:val="24"/>
          <w:lang w:eastAsia="lv-LV"/>
        </w:rPr>
        <w:t>/</w:t>
      </w:r>
      <w:r w:rsidR="00092D44" w:rsidRPr="00092D44">
        <w:rPr>
          <w:rFonts w:ascii="Times New Roman" w:eastAsia="Courier New" w:hAnsi="Times New Roman" w:cs="Times New Roman"/>
          <w:color w:val="000000"/>
          <w:sz w:val="24"/>
          <w:szCs w:val="24"/>
          <w:lang w:eastAsia="lv-LV"/>
        </w:rPr>
        <w:t xml:space="preserve">      </w:t>
      </w:r>
    </w:p>
    <w:p w:rsidR="00092D44" w:rsidRPr="00092D44" w:rsidRDefault="00092D44" w:rsidP="001E7DBE">
      <w:pPr>
        <w:widowControl w:val="0"/>
        <w:spacing w:after="0" w:line="240" w:lineRule="auto"/>
        <w:rPr>
          <w:rFonts w:ascii="Times New Roman" w:eastAsia="Courier New" w:hAnsi="Times New Roman" w:cs="Times New Roman"/>
          <w:color w:val="000000"/>
          <w:sz w:val="20"/>
          <w:szCs w:val="20"/>
          <w:lang w:eastAsia="lv-LV"/>
        </w:rPr>
      </w:pPr>
    </w:p>
    <w:p w:rsidR="00092D44" w:rsidRPr="00092D44" w:rsidRDefault="00092D44" w:rsidP="001E7DBE">
      <w:pPr>
        <w:widowControl w:val="0"/>
        <w:spacing w:after="0" w:line="240" w:lineRule="auto"/>
        <w:rPr>
          <w:rFonts w:ascii="Times New Roman" w:eastAsia="Courier New" w:hAnsi="Times New Roman" w:cs="Times New Roman"/>
          <w:color w:val="000000"/>
          <w:sz w:val="20"/>
          <w:szCs w:val="20"/>
          <w:lang w:eastAsia="lv-LV"/>
        </w:rPr>
      </w:pPr>
    </w:p>
    <w:sectPr w:rsidR="00092D44" w:rsidRPr="00092D44" w:rsidSect="00092D44">
      <w:headerReference w:type="even" r:id="rId10"/>
      <w:footerReference w:type="even" r:id="rId11"/>
      <w:footerReference w:type="default" r:id="rId12"/>
      <w:pgSz w:w="11906" w:h="16838" w:code="9"/>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DDD" w:rsidRDefault="00657DDD">
      <w:pPr>
        <w:spacing w:after="0" w:line="240" w:lineRule="auto"/>
      </w:pPr>
      <w:r>
        <w:separator/>
      </w:r>
    </w:p>
  </w:endnote>
  <w:endnote w:type="continuationSeparator" w:id="0">
    <w:p w:rsidR="00657DDD" w:rsidRDefault="0065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ltTimes">
    <w:charset w:val="01"/>
    <w:family w:val="roman"/>
    <w:pitch w:val="default"/>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B34" w:rsidRDefault="00C511D5">
    <w:pPr>
      <w:rPr>
        <w:sz w:val="2"/>
        <w:szCs w:val="2"/>
      </w:rPr>
    </w:pPr>
    <w:r>
      <w:rPr>
        <w:noProof/>
        <w:lang w:eastAsia="lv-LV"/>
      </w:rPr>
      <mc:AlternateContent>
        <mc:Choice Requires="wps">
          <w:drawing>
            <wp:anchor distT="0" distB="0" distL="63500" distR="63500" simplePos="0" relativeHeight="251660288" behindDoc="1" locked="0" layoutInCell="1" allowOverlap="1" wp14:anchorId="0B98AA5E" wp14:editId="7ACC91FD">
              <wp:simplePos x="0" y="0"/>
              <wp:positionH relativeFrom="page">
                <wp:posOffset>3959225</wp:posOffset>
              </wp:positionH>
              <wp:positionV relativeFrom="page">
                <wp:posOffset>10211435</wp:posOffset>
              </wp:positionV>
              <wp:extent cx="121285" cy="138430"/>
              <wp:effectExtent l="0" t="635" r="0" b="381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34" w:rsidRDefault="00C511D5">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63135E">
                            <w:rPr>
                              <w:rStyle w:val="Headerorfooter0"/>
                              <w:rFonts w:eastAsia="Courier New"/>
                              <w:noProof/>
                            </w:rPr>
                            <w:t>2</w:t>
                          </w:r>
                          <w:r>
                            <w:rPr>
                              <w:rStyle w:val="Headerorfooter0"/>
                              <w:rFonts w:eastAsia="Courier New"/>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98AA5E" id="_x0000_t202" coordsize="21600,21600" o:spt="202" path="m,l,21600r21600,l21600,xe">
              <v:stroke joinstyle="miter"/>
              <v:path gradientshapeok="t" o:connecttype="rect"/>
            </v:shapetype>
            <v:shape id="Text Box 4" o:spid="_x0000_s1027" type="#_x0000_t202" style="position:absolute;margin-left:311.75pt;margin-top:804.05pt;width:9.5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" filled="f" stroked="f">
              <v:textbox style="mso-fit-shape-to-text:t" inset="0,0,0,0">
                <w:txbxContent>
                  <w:p w:rsidR="00A30B34" w:rsidRDefault="00C511D5">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63135E">
                      <w:rPr>
                        <w:rStyle w:val="Headerorfooter0"/>
                        <w:rFonts w:eastAsia="Courier New"/>
                        <w:noProof/>
                      </w:rPr>
                      <w:t>2</w:t>
                    </w:r>
                    <w:r>
                      <w:rPr>
                        <w:rStyle w:val="Headerorfooter0"/>
                        <w:rFonts w:eastAsia="Courier New"/>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769356"/>
      <w:docPartObj>
        <w:docPartGallery w:val="Page Numbers (Bottom of Page)"/>
        <w:docPartUnique/>
      </w:docPartObj>
    </w:sdtPr>
    <w:sdtEndPr>
      <w:rPr>
        <w:rFonts w:ascii="Times New Roman" w:hAnsi="Times New Roman" w:cs="Times New Roman"/>
        <w:sz w:val="20"/>
        <w:szCs w:val="20"/>
      </w:rPr>
    </w:sdtEndPr>
    <w:sdtContent>
      <w:p w:rsidR="00A30B34" w:rsidRPr="00D65CF7" w:rsidRDefault="00C511D5">
        <w:pPr>
          <w:pStyle w:val="Kjene"/>
          <w:jc w:val="center"/>
          <w:rPr>
            <w:rFonts w:ascii="Times New Roman" w:hAnsi="Times New Roman" w:cs="Times New Roman"/>
            <w:sz w:val="20"/>
            <w:szCs w:val="20"/>
          </w:rPr>
        </w:pPr>
        <w:r w:rsidRPr="00D65CF7">
          <w:rPr>
            <w:rFonts w:ascii="Times New Roman" w:hAnsi="Times New Roman" w:cs="Times New Roman"/>
            <w:sz w:val="20"/>
            <w:szCs w:val="20"/>
          </w:rPr>
          <w:fldChar w:fldCharType="begin"/>
        </w:r>
        <w:r w:rsidRPr="00D65CF7">
          <w:rPr>
            <w:rFonts w:ascii="Times New Roman" w:hAnsi="Times New Roman" w:cs="Times New Roman"/>
            <w:sz w:val="20"/>
            <w:szCs w:val="20"/>
          </w:rPr>
          <w:instrText>PAGE   \* MERGEFORMAT</w:instrText>
        </w:r>
        <w:r w:rsidRPr="00D65CF7">
          <w:rPr>
            <w:rFonts w:ascii="Times New Roman" w:hAnsi="Times New Roman" w:cs="Times New Roman"/>
            <w:sz w:val="20"/>
            <w:szCs w:val="20"/>
          </w:rPr>
          <w:fldChar w:fldCharType="separate"/>
        </w:r>
        <w:r w:rsidR="00FE4340">
          <w:rPr>
            <w:rFonts w:ascii="Times New Roman" w:hAnsi="Times New Roman" w:cs="Times New Roman"/>
            <w:noProof/>
            <w:sz w:val="20"/>
            <w:szCs w:val="20"/>
          </w:rPr>
          <w:t>5</w:t>
        </w:r>
        <w:r w:rsidRPr="00D65CF7">
          <w:rPr>
            <w:rFonts w:ascii="Times New Roman" w:hAnsi="Times New Roman" w:cs="Times New Roman"/>
            <w:sz w:val="20"/>
            <w:szCs w:val="20"/>
          </w:rPr>
          <w:fldChar w:fldCharType="end"/>
        </w:r>
      </w:p>
    </w:sdtContent>
  </w:sdt>
  <w:p w:rsidR="00A30B34" w:rsidRDefault="00657DD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DDD" w:rsidRDefault="00657DDD">
      <w:pPr>
        <w:spacing w:after="0" w:line="240" w:lineRule="auto"/>
      </w:pPr>
      <w:r>
        <w:separator/>
      </w:r>
    </w:p>
  </w:footnote>
  <w:footnote w:type="continuationSeparator" w:id="0">
    <w:p w:rsidR="00657DDD" w:rsidRDefault="00657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B34" w:rsidRDefault="00C511D5">
    <w:pPr>
      <w:rPr>
        <w:sz w:val="2"/>
        <w:szCs w:val="2"/>
      </w:rPr>
    </w:pPr>
    <w:r>
      <w:rPr>
        <w:noProof/>
        <w:lang w:eastAsia="lv-LV"/>
      </w:rPr>
      <mc:AlternateContent>
        <mc:Choice Requires="wps">
          <w:drawing>
            <wp:anchor distT="0" distB="0" distL="63500" distR="63500" simplePos="0" relativeHeight="251659264" behindDoc="1" locked="0" layoutInCell="1" allowOverlap="1" wp14:anchorId="3BE7CAEE" wp14:editId="4660D358">
              <wp:simplePos x="0" y="0"/>
              <wp:positionH relativeFrom="page">
                <wp:posOffset>958850</wp:posOffset>
              </wp:positionH>
              <wp:positionV relativeFrom="page">
                <wp:posOffset>720725</wp:posOffset>
              </wp:positionV>
              <wp:extent cx="1129665" cy="13843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34" w:rsidRPr="00A37C81" w:rsidRDefault="00C511D5">
                          <w:r>
                            <w:rPr>
                              <w:rStyle w:val="Headerorfooter0"/>
                              <w:rFonts w:eastAsia="Courier New"/>
                            </w:rPr>
                            <w:t xml:space="preserve">Id. Nr. KNAB </w:t>
                          </w:r>
                          <w:r>
                            <w:rPr>
                              <w:rStyle w:val="Headerorfooter0"/>
                              <w:rFonts w:eastAsia="Courier New"/>
                              <w:lang w:val="ru-RU"/>
                            </w:rPr>
                            <w:t>201</w:t>
                          </w:r>
                          <w:r>
                            <w:rPr>
                              <w:rStyle w:val="Headerorfooter0"/>
                              <w:rFonts w:eastAsia="Courier New"/>
                            </w:rPr>
                            <w:t>8</w:t>
                          </w:r>
                          <w:r>
                            <w:rPr>
                              <w:rStyle w:val="Headerorfooter0"/>
                              <w:rFonts w:eastAsia="Courier New"/>
                              <w:lang w:val="ru-RU"/>
                            </w:rPr>
                            <w:t>/</w:t>
                          </w:r>
                          <w:r>
                            <w:rPr>
                              <w:rStyle w:val="Headerorfooter0"/>
                              <w:rFonts w:eastAsia="Courier New"/>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E7CAEE" id="_x0000_t202" coordsize="21600,21600" o:spt="202" path="m,l,21600r21600,l21600,xe">
              <v:stroke joinstyle="miter"/>
              <v:path gradientshapeok="t" o:connecttype="rect"/>
            </v:shapetype>
            <v:shape id="Text Box 2" o:spid="_x0000_s1026" type="#_x0000_t202" style="position:absolute;margin-left:75.5pt;margin-top:56.75pt;width:88.9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" filled="f" stroked="f">
              <v:textbox style="mso-fit-shape-to-text:t" inset="0,0,0,0">
                <w:txbxContent>
                  <w:p w:rsidR="00A30B34" w:rsidRPr="00A37C81" w:rsidRDefault="00C511D5">
                    <w:r>
                      <w:rPr>
                        <w:rStyle w:val="Headerorfooter0"/>
                        <w:rFonts w:eastAsia="Courier New"/>
                      </w:rPr>
                      <w:t xml:space="preserve">Id. Nr. KNAB </w:t>
                    </w:r>
                    <w:r>
                      <w:rPr>
                        <w:rStyle w:val="Headerorfooter0"/>
                        <w:rFonts w:eastAsia="Courier New"/>
                        <w:lang w:val="ru-RU"/>
                      </w:rPr>
                      <w:t>201</w:t>
                    </w:r>
                    <w:r>
                      <w:rPr>
                        <w:rStyle w:val="Headerorfooter0"/>
                        <w:rFonts w:eastAsia="Courier New"/>
                      </w:rPr>
                      <w:t>8</w:t>
                    </w:r>
                    <w:r>
                      <w:rPr>
                        <w:rStyle w:val="Headerorfooter0"/>
                        <w:rFonts w:eastAsia="Courier New"/>
                        <w:lang w:val="ru-RU"/>
                      </w:rPr>
                      <w:t>/</w:t>
                    </w:r>
                    <w:r>
                      <w:rPr>
                        <w:rStyle w:val="Headerorfooter0"/>
                        <w:rFonts w:eastAsia="Courier New"/>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731"/>
    <w:multiLevelType w:val="multilevel"/>
    <w:tmpl w:val="23E0981E"/>
    <w:lvl w:ilvl="0">
      <w:start w:val="4"/>
      <w:numFmt w:val="decimal"/>
      <w:lvlText w:val="%1."/>
      <w:lvlJc w:val="left"/>
      <w:pPr>
        <w:ind w:left="540" w:hanging="540"/>
      </w:pPr>
      <w:rPr>
        <w:rFonts w:ascii="Times New Roman" w:hAnsi="Times New Roman" w:cs="Times New Roman"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D323A"/>
    <w:multiLevelType w:val="multilevel"/>
    <w:tmpl w:val="3078C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281AB0"/>
    <w:multiLevelType w:val="hybridMultilevel"/>
    <w:tmpl w:val="555E59C0"/>
    <w:lvl w:ilvl="0" w:tplc="5A029C3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F3121F"/>
    <w:multiLevelType w:val="hybridMultilevel"/>
    <w:tmpl w:val="8EDCF2FC"/>
    <w:lvl w:ilvl="0" w:tplc="A1B6357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44FEB"/>
    <w:multiLevelType w:val="multilevel"/>
    <w:tmpl w:val="4E101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23B02"/>
    <w:multiLevelType w:val="multilevel"/>
    <w:tmpl w:val="FE906822"/>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lv-LV"/>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LV"/>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C4E2448"/>
    <w:multiLevelType w:val="hybridMultilevel"/>
    <w:tmpl w:val="FB14D8FA"/>
    <w:lvl w:ilvl="0" w:tplc="69D8E71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F27CC2"/>
    <w:multiLevelType w:val="multilevel"/>
    <w:tmpl w:val="F32EB81A"/>
    <w:lvl w:ilvl="0">
      <w:start w:val="19"/>
      <w:numFmt w:val="decimal"/>
      <w:lvlText w:val="%1."/>
      <w:lvlJc w:val="left"/>
      <w:pPr>
        <w:ind w:left="600" w:hanging="600"/>
      </w:pPr>
      <w:rPr>
        <w:rFonts w:hint="default"/>
      </w:rPr>
    </w:lvl>
    <w:lvl w:ilvl="1">
      <w:start w:val="10"/>
      <w:numFmt w:val="decimal"/>
      <w:lvlText w:val="%1.%2."/>
      <w:lvlJc w:val="left"/>
      <w:pPr>
        <w:ind w:left="2400" w:hanging="60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15:restartNumberingAfterBreak="0">
    <w:nsid w:val="2DB5299E"/>
    <w:multiLevelType w:val="multilevel"/>
    <w:tmpl w:val="B030B662"/>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F3B2E26"/>
    <w:multiLevelType w:val="hybridMultilevel"/>
    <w:tmpl w:val="9AA63DF0"/>
    <w:lvl w:ilvl="0" w:tplc="9E2C96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02F25D1"/>
    <w:multiLevelType w:val="multilevel"/>
    <w:tmpl w:val="03BE0D10"/>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1110650"/>
    <w:multiLevelType w:val="hybridMultilevel"/>
    <w:tmpl w:val="CBA89B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7987768"/>
    <w:multiLevelType w:val="multilevel"/>
    <w:tmpl w:val="4364C962"/>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E46E5F"/>
    <w:multiLevelType w:val="multilevel"/>
    <w:tmpl w:val="0CAA1212"/>
    <w:lvl w:ilvl="0">
      <w:start w:val="17"/>
      <w:numFmt w:val="decimal"/>
      <w:lvlText w:val="%1."/>
      <w:lvlJc w:val="left"/>
      <w:pPr>
        <w:ind w:left="480" w:hanging="480"/>
      </w:pPr>
      <w:rPr>
        <w:rFonts w:hint="default"/>
        <w:i w:val="0"/>
        <w:u w:val="none"/>
      </w:rPr>
    </w:lvl>
    <w:lvl w:ilvl="1">
      <w:start w:val="1"/>
      <w:numFmt w:val="decimal"/>
      <w:lvlText w:val="%1.%2."/>
      <w:lvlJc w:val="left"/>
      <w:pPr>
        <w:ind w:left="480" w:hanging="48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4" w15:restartNumberingAfterBreak="0">
    <w:nsid w:val="3EE512AA"/>
    <w:multiLevelType w:val="hybridMultilevel"/>
    <w:tmpl w:val="59BAAA76"/>
    <w:lvl w:ilvl="0" w:tplc="CB4841D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0C050B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A337B2"/>
    <w:multiLevelType w:val="hybridMultilevel"/>
    <w:tmpl w:val="1F8CBDCC"/>
    <w:lvl w:ilvl="0" w:tplc="D292CC5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A675866"/>
    <w:multiLevelType w:val="hybridMultilevel"/>
    <w:tmpl w:val="4A6EEB3E"/>
    <w:lvl w:ilvl="0" w:tplc="172434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ACE4E1D"/>
    <w:multiLevelType w:val="multilevel"/>
    <w:tmpl w:val="1252222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382FD7"/>
    <w:multiLevelType w:val="multilevel"/>
    <w:tmpl w:val="20E2C554"/>
    <w:lvl w:ilvl="0">
      <w:start w:val="2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E0B7331"/>
    <w:multiLevelType w:val="multilevel"/>
    <w:tmpl w:val="B90C7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390BD3"/>
    <w:multiLevelType w:val="hybridMultilevel"/>
    <w:tmpl w:val="466E71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2916C91"/>
    <w:multiLevelType w:val="multilevel"/>
    <w:tmpl w:val="CCB4D01A"/>
    <w:lvl w:ilvl="0">
      <w:start w:val="7"/>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480752"/>
    <w:multiLevelType w:val="multilevel"/>
    <w:tmpl w:val="1FAA225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76742F"/>
    <w:multiLevelType w:val="hybridMultilevel"/>
    <w:tmpl w:val="1D406E12"/>
    <w:lvl w:ilvl="0" w:tplc="21C00E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4"/>
  </w:num>
  <w:num w:numId="3">
    <w:abstractNumId w:val="15"/>
  </w:num>
  <w:num w:numId="4">
    <w:abstractNumId w:val="21"/>
  </w:num>
  <w:num w:numId="5">
    <w:abstractNumId w:val="20"/>
  </w:num>
  <w:num w:numId="6">
    <w:abstractNumId w:val="23"/>
  </w:num>
  <w:num w:numId="7">
    <w:abstractNumId w:val="6"/>
  </w:num>
  <w:num w:numId="8">
    <w:abstractNumId w:val="9"/>
  </w:num>
  <w:num w:numId="9">
    <w:abstractNumId w:val="2"/>
  </w:num>
  <w:num w:numId="10">
    <w:abstractNumId w:val="3"/>
  </w:num>
  <w:num w:numId="11">
    <w:abstractNumId w:val="24"/>
  </w:num>
  <w:num w:numId="12">
    <w:abstractNumId w:val="0"/>
  </w:num>
  <w:num w:numId="13">
    <w:abstractNumId w:val="18"/>
  </w:num>
  <w:num w:numId="14">
    <w:abstractNumId w:val="22"/>
  </w:num>
  <w:num w:numId="15">
    <w:abstractNumId w:val="12"/>
  </w:num>
  <w:num w:numId="16">
    <w:abstractNumId w:val="8"/>
  </w:num>
  <w:num w:numId="17">
    <w:abstractNumId w:val="1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9"/>
  </w:num>
  <w:num w:numId="35">
    <w:abstractNumId w:val="14"/>
  </w:num>
  <w:num w:numId="36">
    <w:abstractNumId w:val="7"/>
  </w:num>
  <w:num w:numId="37">
    <w:abstractNumId w:val="13"/>
  </w:num>
  <w:num w:numId="38">
    <w:abstractNumId w:val="1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D44"/>
    <w:rsid w:val="00062B64"/>
    <w:rsid w:val="000818D2"/>
    <w:rsid w:val="00092D44"/>
    <w:rsid w:val="001B5741"/>
    <w:rsid w:val="001E7DBE"/>
    <w:rsid w:val="002646C7"/>
    <w:rsid w:val="00293E2E"/>
    <w:rsid w:val="0036115A"/>
    <w:rsid w:val="00375C44"/>
    <w:rsid w:val="00382351"/>
    <w:rsid w:val="003B2A40"/>
    <w:rsid w:val="003C70B3"/>
    <w:rsid w:val="00484E24"/>
    <w:rsid w:val="004B0249"/>
    <w:rsid w:val="00573D45"/>
    <w:rsid w:val="00657DDD"/>
    <w:rsid w:val="006F6CCD"/>
    <w:rsid w:val="00746B25"/>
    <w:rsid w:val="00966002"/>
    <w:rsid w:val="0098328C"/>
    <w:rsid w:val="00993728"/>
    <w:rsid w:val="009D0A26"/>
    <w:rsid w:val="009F6AE3"/>
    <w:rsid w:val="00AB66C7"/>
    <w:rsid w:val="00C00B48"/>
    <w:rsid w:val="00C4575E"/>
    <w:rsid w:val="00C511D5"/>
    <w:rsid w:val="00CD0CCC"/>
    <w:rsid w:val="00E62BFC"/>
    <w:rsid w:val="00FE43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D6D8C-41B1-4757-8FA4-D235EE4E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qFormat/>
    <w:rsid w:val="00092D44"/>
    <w:pPr>
      <w:keepNext/>
      <w:spacing w:after="0" w:line="240" w:lineRule="auto"/>
      <w:jc w:val="center"/>
      <w:outlineLvl w:val="0"/>
    </w:pPr>
    <w:rPr>
      <w:rFonts w:ascii="Times New Roman" w:eastAsia="Times New Roman" w:hAnsi="Times New Roman" w:cs="Times New Roman"/>
      <w:b/>
      <w:sz w:val="28"/>
      <w:szCs w:val="20"/>
    </w:rPr>
  </w:style>
  <w:style w:type="paragraph" w:styleId="Virsraksts9">
    <w:name w:val="heading 9"/>
    <w:basedOn w:val="Parasts"/>
    <w:next w:val="Parasts"/>
    <w:link w:val="Virsraksts9Rakstz"/>
    <w:uiPriority w:val="9"/>
    <w:semiHidden/>
    <w:unhideWhenUsed/>
    <w:qFormat/>
    <w:rsid w:val="00092D44"/>
    <w:pPr>
      <w:keepNext/>
      <w:keepLines/>
      <w:widowControl w:val="0"/>
      <w:spacing w:before="40" w:after="0" w:line="240" w:lineRule="auto"/>
      <w:outlineLvl w:val="8"/>
    </w:pPr>
    <w:rPr>
      <w:rFonts w:asciiTheme="majorHAnsi" w:eastAsiaTheme="majorEastAsia" w:hAnsiTheme="majorHAnsi" w:cstheme="majorBidi"/>
      <w:i/>
      <w:iCs/>
      <w:color w:val="272727" w:themeColor="text1" w:themeTint="D8"/>
      <w:sz w:val="21"/>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2D44"/>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uiPriority w:val="9"/>
    <w:semiHidden/>
    <w:rsid w:val="00092D44"/>
    <w:rPr>
      <w:rFonts w:asciiTheme="majorHAnsi" w:eastAsiaTheme="majorEastAsia" w:hAnsiTheme="majorHAnsi" w:cstheme="majorBidi"/>
      <w:i/>
      <w:iCs/>
      <w:color w:val="272727" w:themeColor="text1" w:themeTint="D8"/>
      <w:sz w:val="21"/>
      <w:szCs w:val="21"/>
      <w:lang w:eastAsia="lv-LV"/>
    </w:rPr>
  </w:style>
  <w:style w:type="numbering" w:customStyle="1" w:styleId="Bezsaraksta1">
    <w:name w:val="Bez saraksta1"/>
    <w:next w:val="Bezsaraksta"/>
    <w:uiPriority w:val="99"/>
    <w:semiHidden/>
    <w:unhideWhenUsed/>
    <w:rsid w:val="00092D44"/>
  </w:style>
  <w:style w:type="character" w:styleId="Hipersaite">
    <w:name w:val="Hyperlink"/>
    <w:basedOn w:val="Noklusjumarindkopasfonts"/>
    <w:uiPriority w:val="99"/>
    <w:rsid w:val="00092D44"/>
    <w:rPr>
      <w:color w:val="000080"/>
      <w:u w:val="single"/>
    </w:rPr>
  </w:style>
  <w:style w:type="character" w:customStyle="1" w:styleId="Bodytext">
    <w:name w:val="Body text_"/>
    <w:basedOn w:val="Noklusjumarindkopasfonts"/>
    <w:link w:val="BodyText5"/>
    <w:qFormat/>
    <w:rsid w:val="00092D44"/>
    <w:rPr>
      <w:rFonts w:ascii="Times New Roman" w:eastAsia="Times New Roman" w:hAnsi="Times New Roman" w:cs="Times New Roman"/>
      <w:sz w:val="23"/>
      <w:szCs w:val="23"/>
      <w:shd w:val="clear" w:color="auto" w:fill="FFFFFF"/>
    </w:rPr>
  </w:style>
  <w:style w:type="character" w:customStyle="1" w:styleId="Headerorfooter">
    <w:name w:val="Header or footer_"/>
    <w:basedOn w:val="Noklusjumarindkopasfonts"/>
    <w:rsid w:val="00092D44"/>
    <w:rPr>
      <w:rFonts w:ascii="Times New Roman" w:eastAsia="Times New Roman" w:hAnsi="Times New Roman" w:cs="Times New Roman"/>
      <w:b/>
      <w:bCs/>
      <w:i w:val="0"/>
      <w:iCs w:val="0"/>
      <w:smallCaps w:val="0"/>
      <w:strike w:val="0"/>
      <w:sz w:val="19"/>
      <w:szCs w:val="19"/>
      <w:u w:val="none"/>
      <w:lang w:val="de-DE"/>
    </w:rPr>
  </w:style>
  <w:style w:type="character" w:customStyle="1" w:styleId="Headerorfooter0">
    <w:name w:val="Header or footer"/>
    <w:basedOn w:val="Headerorfooter"/>
    <w:rsid w:val="00092D44"/>
    <w:rPr>
      <w:rFonts w:ascii="Times New Roman" w:eastAsia="Times New Roman" w:hAnsi="Times New Roman" w:cs="Times New Roman"/>
      <w:b/>
      <w:bCs/>
      <w:i w:val="0"/>
      <w:iCs w:val="0"/>
      <w:smallCaps w:val="0"/>
      <w:strike w:val="0"/>
      <w:color w:val="000000"/>
      <w:spacing w:val="0"/>
      <w:w w:val="100"/>
      <w:position w:val="0"/>
      <w:sz w:val="19"/>
      <w:szCs w:val="19"/>
      <w:u w:val="none"/>
      <w:lang w:val="de-DE"/>
    </w:rPr>
  </w:style>
  <w:style w:type="character" w:customStyle="1" w:styleId="Heading1">
    <w:name w:val="Heading #1_"/>
    <w:basedOn w:val="Noklusjumarindkopasfonts"/>
    <w:rsid w:val="00092D44"/>
    <w:rPr>
      <w:rFonts w:ascii="Times New Roman" w:eastAsia="Times New Roman" w:hAnsi="Times New Roman" w:cs="Times New Roman"/>
      <w:b/>
      <w:bCs/>
      <w:i w:val="0"/>
      <w:iCs w:val="0"/>
      <w:smallCaps w:val="0"/>
      <w:strike w:val="0"/>
      <w:sz w:val="27"/>
      <w:szCs w:val="27"/>
      <w:u w:val="none"/>
    </w:rPr>
  </w:style>
  <w:style w:type="character" w:customStyle="1" w:styleId="Heading10">
    <w:name w:val="Heading #1"/>
    <w:basedOn w:val="Heading1"/>
    <w:rsid w:val="00092D44"/>
    <w:rPr>
      <w:rFonts w:ascii="Times New Roman" w:eastAsia="Times New Roman" w:hAnsi="Times New Roman" w:cs="Times New Roman"/>
      <w:b/>
      <w:bCs/>
      <w:i w:val="0"/>
      <w:iCs w:val="0"/>
      <w:smallCaps w:val="0"/>
      <w:strike w:val="0"/>
      <w:color w:val="000000"/>
      <w:spacing w:val="0"/>
      <w:w w:val="100"/>
      <w:position w:val="0"/>
      <w:sz w:val="27"/>
      <w:szCs w:val="27"/>
      <w:u w:val="single"/>
      <w:lang w:val="lv-LV"/>
    </w:rPr>
  </w:style>
  <w:style w:type="character" w:customStyle="1" w:styleId="Bodytext2">
    <w:name w:val="Body text (2)_"/>
    <w:basedOn w:val="Noklusjumarindkopasfonts"/>
    <w:link w:val="Bodytext20"/>
    <w:rsid w:val="00092D44"/>
    <w:rPr>
      <w:rFonts w:ascii="Times New Roman" w:eastAsia="Times New Roman" w:hAnsi="Times New Roman" w:cs="Times New Roman"/>
      <w:i/>
      <w:iCs/>
      <w:sz w:val="23"/>
      <w:szCs w:val="23"/>
      <w:shd w:val="clear" w:color="auto" w:fill="FFFFFF"/>
    </w:rPr>
  </w:style>
  <w:style w:type="character" w:customStyle="1" w:styleId="Heading2">
    <w:name w:val="Heading #2_"/>
    <w:basedOn w:val="Noklusjumarindkopasfonts"/>
    <w:rsid w:val="00092D44"/>
    <w:rPr>
      <w:rFonts w:ascii="Times New Roman" w:eastAsia="Times New Roman" w:hAnsi="Times New Roman" w:cs="Times New Roman"/>
      <w:b w:val="0"/>
      <w:bCs w:val="0"/>
      <w:i w:val="0"/>
      <w:iCs w:val="0"/>
      <w:smallCaps w:val="0"/>
      <w:strike w:val="0"/>
      <w:sz w:val="23"/>
      <w:szCs w:val="23"/>
      <w:u w:val="none"/>
    </w:rPr>
  </w:style>
  <w:style w:type="character" w:customStyle="1" w:styleId="Heading20">
    <w:name w:val="Heading #2"/>
    <w:basedOn w:val="Heading2"/>
    <w:rsid w:val="00092D4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4">
    <w:name w:val="Body Text4"/>
    <w:basedOn w:val="Bodytext"/>
    <w:rsid w:val="00092D44"/>
    <w:rPr>
      <w:rFonts w:ascii="Times New Roman" w:eastAsia="Times New Roman" w:hAnsi="Times New Roman" w:cs="Times New Roman"/>
      <w:color w:val="000000"/>
      <w:spacing w:val="0"/>
      <w:w w:val="100"/>
      <w:position w:val="0"/>
      <w:sz w:val="23"/>
      <w:szCs w:val="23"/>
      <w:shd w:val="clear" w:color="auto" w:fill="FFFFFF"/>
      <w:lang w:val="lv-LV"/>
    </w:rPr>
  </w:style>
  <w:style w:type="paragraph" w:customStyle="1" w:styleId="BodyText5">
    <w:name w:val="Body Text5"/>
    <w:basedOn w:val="Parasts"/>
    <w:link w:val="Bodytext"/>
    <w:rsid w:val="00092D44"/>
    <w:pPr>
      <w:widowControl w:val="0"/>
      <w:shd w:val="clear" w:color="auto" w:fill="FFFFFF"/>
      <w:spacing w:after="1320" w:line="274" w:lineRule="exact"/>
      <w:ind w:hanging="860"/>
      <w:jc w:val="center"/>
    </w:pPr>
    <w:rPr>
      <w:rFonts w:ascii="Times New Roman" w:eastAsia="Times New Roman" w:hAnsi="Times New Roman" w:cs="Times New Roman"/>
      <w:sz w:val="23"/>
      <w:szCs w:val="23"/>
    </w:rPr>
  </w:style>
  <w:style w:type="paragraph" w:customStyle="1" w:styleId="Bodytext20">
    <w:name w:val="Body text (2)"/>
    <w:basedOn w:val="Parasts"/>
    <w:link w:val="Bodytext2"/>
    <w:rsid w:val="00092D44"/>
    <w:pPr>
      <w:widowControl w:val="0"/>
      <w:shd w:val="clear" w:color="auto" w:fill="FFFFFF"/>
      <w:spacing w:before="360" w:after="360" w:line="0" w:lineRule="atLeast"/>
      <w:ind w:hanging="660"/>
      <w:jc w:val="center"/>
    </w:pPr>
    <w:rPr>
      <w:rFonts w:ascii="Times New Roman" w:eastAsia="Times New Roman" w:hAnsi="Times New Roman" w:cs="Times New Roman"/>
      <w:i/>
      <w:iCs/>
      <w:sz w:val="23"/>
      <w:szCs w:val="23"/>
    </w:rPr>
  </w:style>
  <w:style w:type="table" w:styleId="Reatabula">
    <w:name w:val="Table Grid"/>
    <w:basedOn w:val="Parastatabula"/>
    <w:uiPriority w:val="59"/>
    <w:rsid w:val="00092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Noklusjumarindkopasfonts"/>
    <w:rsid w:val="00092D44"/>
    <w:rPr>
      <w:rFonts w:ascii="Times New Roman" w:eastAsia="Times New Roman" w:hAnsi="Times New Roman" w:cs="Times New Roman"/>
      <w:b w:val="0"/>
      <w:bCs w:val="0"/>
      <w:i w:val="0"/>
      <w:iCs w:val="0"/>
      <w:smallCaps w:val="0"/>
      <w:strike w:val="0"/>
      <w:sz w:val="23"/>
      <w:szCs w:val="23"/>
      <w:u w:val="none"/>
    </w:rPr>
  </w:style>
  <w:style w:type="character" w:customStyle="1" w:styleId="Tablecaption0">
    <w:name w:val="Table caption"/>
    <w:basedOn w:val="Tablecaption"/>
    <w:rsid w:val="00092D4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Italic">
    <w:name w:val="Body text + Italic"/>
    <w:basedOn w:val="Bodytext"/>
    <w:rsid w:val="00092D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character" w:customStyle="1" w:styleId="BodyText21">
    <w:name w:val="Body Text2"/>
    <w:basedOn w:val="Bodytext"/>
    <w:rsid w:val="00092D4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Tablecaption2">
    <w:name w:val="Table caption (2)_"/>
    <w:basedOn w:val="Noklusjumarindkopasfonts"/>
    <w:link w:val="Tablecaption20"/>
    <w:rsid w:val="00092D44"/>
    <w:rPr>
      <w:rFonts w:ascii="Times New Roman" w:eastAsia="Times New Roman" w:hAnsi="Times New Roman" w:cs="Times New Roman"/>
      <w:i/>
      <w:iCs/>
      <w:sz w:val="23"/>
      <w:szCs w:val="23"/>
      <w:shd w:val="clear" w:color="auto" w:fill="FFFFFF"/>
    </w:rPr>
  </w:style>
  <w:style w:type="character" w:customStyle="1" w:styleId="Tablecaption2NotItalic">
    <w:name w:val="Table caption (2) + Not Italic"/>
    <w:basedOn w:val="Tablecaption2"/>
    <w:rsid w:val="00092D44"/>
    <w:rPr>
      <w:rFonts w:ascii="Times New Roman" w:eastAsia="Times New Roman" w:hAnsi="Times New Roman" w:cs="Times New Roman"/>
      <w:i/>
      <w:iCs/>
      <w:color w:val="000000"/>
      <w:spacing w:val="0"/>
      <w:w w:val="100"/>
      <w:position w:val="0"/>
      <w:sz w:val="23"/>
      <w:szCs w:val="23"/>
      <w:shd w:val="clear" w:color="auto" w:fill="FFFFFF"/>
      <w:lang w:val="lv-LV"/>
    </w:rPr>
  </w:style>
  <w:style w:type="paragraph" w:customStyle="1" w:styleId="Tablecaption20">
    <w:name w:val="Table caption (2)"/>
    <w:basedOn w:val="Parasts"/>
    <w:link w:val="Tablecaption2"/>
    <w:rsid w:val="00092D44"/>
    <w:pPr>
      <w:widowControl w:val="0"/>
      <w:shd w:val="clear" w:color="auto" w:fill="FFFFFF"/>
      <w:spacing w:after="0" w:line="0" w:lineRule="atLeast"/>
    </w:pPr>
    <w:rPr>
      <w:rFonts w:ascii="Times New Roman" w:eastAsia="Times New Roman" w:hAnsi="Times New Roman" w:cs="Times New Roman"/>
      <w:i/>
      <w:iCs/>
      <w:sz w:val="23"/>
      <w:szCs w:val="23"/>
    </w:rPr>
  </w:style>
  <w:style w:type="character" w:customStyle="1" w:styleId="BodytextConsolas215ptItalic">
    <w:name w:val="Body text + Consolas;21;5 pt;Italic"/>
    <w:basedOn w:val="Bodytext"/>
    <w:rsid w:val="00092D44"/>
    <w:rPr>
      <w:rFonts w:ascii="Consolas" w:eastAsia="Consolas" w:hAnsi="Consolas" w:cs="Consolas"/>
      <w:b w:val="0"/>
      <w:bCs w:val="0"/>
      <w:i/>
      <w:iCs/>
      <w:smallCaps w:val="0"/>
      <w:strike w:val="0"/>
      <w:color w:val="000000"/>
      <w:spacing w:val="0"/>
      <w:w w:val="100"/>
      <w:position w:val="0"/>
      <w:sz w:val="43"/>
      <w:szCs w:val="43"/>
      <w:u w:val="none"/>
      <w:shd w:val="clear" w:color="auto" w:fill="FFFFFF"/>
      <w:lang w:val="lv-LV"/>
    </w:rPr>
  </w:style>
  <w:style w:type="paragraph" w:styleId="Galvene">
    <w:name w:val="header"/>
    <w:aliases w:val="Header Char1,Header Char Char"/>
    <w:basedOn w:val="Parasts"/>
    <w:link w:val="GalveneRakstz"/>
    <w:unhideWhenUsed/>
    <w:rsid w:val="00092D44"/>
    <w:pPr>
      <w:widowControl w:val="0"/>
      <w:tabs>
        <w:tab w:val="center" w:pos="4153"/>
        <w:tab w:val="right" w:pos="8306"/>
      </w:tabs>
      <w:spacing w:after="0" w:line="240" w:lineRule="auto"/>
    </w:pPr>
    <w:rPr>
      <w:rFonts w:ascii="Courier New" w:eastAsia="Courier New" w:hAnsi="Courier New" w:cs="Courier New"/>
      <w:color w:val="000000"/>
      <w:sz w:val="24"/>
      <w:szCs w:val="24"/>
      <w:lang w:eastAsia="lv-LV"/>
    </w:rPr>
  </w:style>
  <w:style w:type="character" w:customStyle="1" w:styleId="GalveneRakstz">
    <w:name w:val="Galvene Rakstz."/>
    <w:aliases w:val="Header Char1 Rakstz.,Header Char Char Rakstz."/>
    <w:basedOn w:val="Noklusjumarindkopasfonts"/>
    <w:link w:val="Galvene"/>
    <w:rsid w:val="00092D44"/>
    <w:rPr>
      <w:rFonts w:ascii="Courier New" w:eastAsia="Courier New" w:hAnsi="Courier New" w:cs="Courier New"/>
      <w:color w:val="000000"/>
      <w:sz w:val="24"/>
      <w:szCs w:val="24"/>
      <w:lang w:eastAsia="lv-LV"/>
    </w:rPr>
  </w:style>
  <w:style w:type="paragraph" w:styleId="Kjene">
    <w:name w:val="footer"/>
    <w:basedOn w:val="Parasts"/>
    <w:link w:val="KjeneRakstz"/>
    <w:uiPriority w:val="99"/>
    <w:unhideWhenUsed/>
    <w:rsid w:val="00092D44"/>
    <w:pPr>
      <w:widowControl w:val="0"/>
      <w:tabs>
        <w:tab w:val="center" w:pos="4153"/>
        <w:tab w:val="right" w:pos="8306"/>
      </w:tabs>
      <w:spacing w:after="0" w:line="240" w:lineRule="auto"/>
    </w:pPr>
    <w:rPr>
      <w:rFonts w:ascii="Courier New" w:eastAsia="Courier New" w:hAnsi="Courier New" w:cs="Courier New"/>
      <w:color w:val="000000"/>
      <w:sz w:val="24"/>
      <w:szCs w:val="24"/>
      <w:lang w:eastAsia="lv-LV"/>
    </w:rPr>
  </w:style>
  <w:style w:type="character" w:customStyle="1" w:styleId="KjeneRakstz">
    <w:name w:val="Kājene Rakstz."/>
    <w:basedOn w:val="Noklusjumarindkopasfonts"/>
    <w:link w:val="Kjene"/>
    <w:uiPriority w:val="99"/>
    <w:rsid w:val="00092D44"/>
    <w:rPr>
      <w:rFonts w:ascii="Courier New" w:eastAsia="Courier New" w:hAnsi="Courier New" w:cs="Courier New"/>
      <w:color w:val="000000"/>
      <w:sz w:val="24"/>
      <w:szCs w:val="24"/>
      <w:lang w:eastAsia="lv-LV"/>
    </w:rPr>
  </w:style>
  <w:style w:type="character" w:customStyle="1" w:styleId="Bodytext3">
    <w:name w:val="Body text (3)_"/>
    <w:basedOn w:val="Noklusjumarindkopasfonts"/>
    <w:link w:val="Bodytext30"/>
    <w:rsid w:val="00092D44"/>
    <w:rPr>
      <w:rFonts w:ascii="Times New Roman" w:eastAsia="Times New Roman" w:hAnsi="Times New Roman" w:cs="Times New Roman"/>
      <w:b/>
      <w:bCs/>
      <w:i/>
      <w:iCs/>
      <w:sz w:val="27"/>
      <w:szCs w:val="27"/>
      <w:shd w:val="clear" w:color="auto" w:fill="FFFFFF"/>
    </w:rPr>
  </w:style>
  <w:style w:type="character" w:customStyle="1" w:styleId="Bodytext40">
    <w:name w:val="Body text (4)_"/>
    <w:basedOn w:val="Noklusjumarindkopasfonts"/>
    <w:link w:val="Bodytext41"/>
    <w:rsid w:val="00092D44"/>
    <w:rPr>
      <w:rFonts w:ascii="Times New Roman" w:eastAsia="Times New Roman" w:hAnsi="Times New Roman" w:cs="Times New Roman"/>
      <w:sz w:val="27"/>
      <w:szCs w:val="27"/>
      <w:shd w:val="clear" w:color="auto" w:fill="FFFFFF"/>
    </w:rPr>
  </w:style>
  <w:style w:type="character" w:customStyle="1" w:styleId="Bodytext50">
    <w:name w:val="Body text (5)_"/>
    <w:basedOn w:val="Noklusjumarindkopasfonts"/>
    <w:link w:val="Bodytext51"/>
    <w:rsid w:val="00092D44"/>
    <w:rPr>
      <w:rFonts w:ascii="Arial" w:eastAsia="Arial" w:hAnsi="Arial" w:cs="Arial"/>
      <w:sz w:val="8"/>
      <w:szCs w:val="8"/>
      <w:shd w:val="clear" w:color="auto" w:fill="FFFFFF"/>
    </w:rPr>
  </w:style>
  <w:style w:type="paragraph" w:customStyle="1" w:styleId="Bodytext30">
    <w:name w:val="Body text (3)"/>
    <w:basedOn w:val="Parasts"/>
    <w:link w:val="Bodytext3"/>
    <w:rsid w:val="00092D44"/>
    <w:pPr>
      <w:widowControl w:val="0"/>
      <w:shd w:val="clear" w:color="auto" w:fill="FFFFFF"/>
      <w:spacing w:after="1020" w:line="0" w:lineRule="atLeast"/>
      <w:jc w:val="center"/>
    </w:pPr>
    <w:rPr>
      <w:rFonts w:ascii="Times New Roman" w:eastAsia="Times New Roman" w:hAnsi="Times New Roman" w:cs="Times New Roman"/>
      <w:b/>
      <w:bCs/>
      <w:i/>
      <w:iCs/>
      <w:sz w:val="27"/>
      <w:szCs w:val="27"/>
    </w:rPr>
  </w:style>
  <w:style w:type="paragraph" w:customStyle="1" w:styleId="Bodytext41">
    <w:name w:val="Body text (4)"/>
    <w:basedOn w:val="Parasts"/>
    <w:link w:val="Bodytext40"/>
    <w:rsid w:val="00092D44"/>
    <w:pPr>
      <w:widowControl w:val="0"/>
      <w:shd w:val="clear" w:color="auto" w:fill="FFFFFF"/>
      <w:spacing w:before="1020" w:after="0" w:line="965" w:lineRule="exact"/>
      <w:jc w:val="right"/>
    </w:pPr>
    <w:rPr>
      <w:rFonts w:ascii="Times New Roman" w:eastAsia="Times New Roman" w:hAnsi="Times New Roman" w:cs="Times New Roman"/>
      <w:sz w:val="27"/>
      <w:szCs w:val="27"/>
    </w:rPr>
  </w:style>
  <w:style w:type="paragraph" w:customStyle="1" w:styleId="Bodytext51">
    <w:name w:val="Body text (5)"/>
    <w:basedOn w:val="Parasts"/>
    <w:link w:val="Bodytext50"/>
    <w:rsid w:val="00092D44"/>
    <w:pPr>
      <w:widowControl w:val="0"/>
      <w:shd w:val="clear" w:color="auto" w:fill="FFFFFF"/>
      <w:spacing w:after="0" w:line="0" w:lineRule="atLeast"/>
    </w:pPr>
    <w:rPr>
      <w:rFonts w:ascii="Arial" w:eastAsia="Arial" w:hAnsi="Arial" w:cs="Arial"/>
      <w:sz w:val="8"/>
      <w:szCs w:val="8"/>
    </w:rPr>
  </w:style>
  <w:style w:type="character" w:customStyle="1" w:styleId="Bodytext7">
    <w:name w:val="Body text (7)_"/>
    <w:basedOn w:val="Noklusjumarindkopasfonts"/>
    <w:link w:val="Bodytext70"/>
    <w:rsid w:val="00092D44"/>
    <w:rPr>
      <w:rFonts w:ascii="Consolas" w:eastAsia="Consolas" w:hAnsi="Consolas" w:cs="Consolas"/>
      <w:i/>
      <w:iCs/>
      <w:sz w:val="8"/>
      <w:szCs w:val="8"/>
      <w:shd w:val="clear" w:color="auto" w:fill="FFFFFF"/>
    </w:rPr>
  </w:style>
  <w:style w:type="character" w:customStyle="1" w:styleId="BodytextSmallCaps">
    <w:name w:val="Body text + Small Caps"/>
    <w:basedOn w:val="Bodytext"/>
    <w:rsid w:val="00092D44"/>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lv-LV"/>
    </w:rPr>
  </w:style>
  <w:style w:type="paragraph" w:customStyle="1" w:styleId="Bodytext70">
    <w:name w:val="Body text (7)"/>
    <w:basedOn w:val="Parasts"/>
    <w:link w:val="Bodytext7"/>
    <w:rsid w:val="00092D44"/>
    <w:pPr>
      <w:widowControl w:val="0"/>
      <w:shd w:val="clear" w:color="auto" w:fill="FFFFFF"/>
      <w:spacing w:after="240" w:line="0" w:lineRule="atLeast"/>
    </w:pPr>
    <w:rPr>
      <w:rFonts w:ascii="Consolas" w:eastAsia="Consolas" w:hAnsi="Consolas" w:cs="Consolas"/>
      <w:i/>
      <w:iCs/>
      <w:sz w:val="8"/>
      <w:szCs w:val="8"/>
    </w:rPr>
  </w:style>
  <w:style w:type="character" w:customStyle="1" w:styleId="Bodytext75pt">
    <w:name w:val="Body text + 7;5 pt"/>
    <w:basedOn w:val="Bodytext"/>
    <w:rsid w:val="00092D4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styleId="Sarakstarindkopa">
    <w:name w:val="List Paragraph"/>
    <w:basedOn w:val="Parasts"/>
    <w:link w:val="SarakstarindkopaRakstz"/>
    <w:uiPriority w:val="34"/>
    <w:qFormat/>
    <w:rsid w:val="00092D44"/>
    <w:pPr>
      <w:widowControl w:val="0"/>
      <w:spacing w:after="0" w:line="240" w:lineRule="auto"/>
      <w:ind w:left="720"/>
      <w:contextualSpacing/>
    </w:pPr>
    <w:rPr>
      <w:rFonts w:ascii="Courier New" w:eastAsia="Courier New" w:hAnsi="Courier New" w:cs="Courier New"/>
      <w:color w:val="000000"/>
      <w:sz w:val="24"/>
      <w:szCs w:val="24"/>
      <w:lang w:eastAsia="lv-LV"/>
    </w:rPr>
  </w:style>
  <w:style w:type="paragraph" w:styleId="Balonteksts">
    <w:name w:val="Balloon Text"/>
    <w:basedOn w:val="Parasts"/>
    <w:link w:val="BalontekstsRakstz"/>
    <w:uiPriority w:val="99"/>
    <w:semiHidden/>
    <w:unhideWhenUsed/>
    <w:rsid w:val="00092D44"/>
    <w:pPr>
      <w:widowControl w:val="0"/>
      <w:spacing w:after="0" w:line="240" w:lineRule="auto"/>
    </w:pPr>
    <w:rPr>
      <w:rFonts w:ascii="Tahoma" w:eastAsia="Courier New" w:hAnsi="Tahoma" w:cs="Tahoma"/>
      <w:color w:val="000000"/>
      <w:sz w:val="16"/>
      <w:szCs w:val="16"/>
      <w:lang w:eastAsia="lv-LV"/>
    </w:rPr>
  </w:style>
  <w:style w:type="character" w:customStyle="1" w:styleId="BalontekstsRakstz">
    <w:name w:val="Balonteksts Rakstz."/>
    <w:basedOn w:val="Noklusjumarindkopasfonts"/>
    <w:link w:val="Balonteksts"/>
    <w:uiPriority w:val="99"/>
    <w:semiHidden/>
    <w:rsid w:val="00092D44"/>
    <w:rPr>
      <w:rFonts w:ascii="Tahoma" w:eastAsia="Courier New" w:hAnsi="Tahoma" w:cs="Tahoma"/>
      <w:color w:val="000000"/>
      <w:sz w:val="16"/>
      <w:szCs w:val="16"/>
      <w:lang w:eastAsia="lv-LV"/>
    </w:rPr>
  </w:style>
  <w:style w:type="paragraph" w:styleId="Pamatteksts">
    <w:name w:val="Body Text"/>
    <w:basedOn w:val="Parasts"/>
    <w:link w:val="PamattekstsRakstz"/>
    <w:rsid w:val="00092D44"/>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rsid w:val="00092D44"/>
    <w:rPr>
      <w:rFonts w:ascii="Times New Roman" w:eastAsia="Times New Roman" w:hAnsi="Times New Roman" w:cs="Times New Roman"/>
      <w:sz w:val="24"/>
      <w:szCs w:val="24"/>
      <w:lang w:eastAsia="lv-LV"/>
    </w:rPr>
  </w:style>
  <w:style w:type="paragraph" w:customStyle="1" w:styleId="Textbodyindent">
    <w:name w:val="Text body indent"/>
    <w:basedOn w:val="Parasts"/>
    <w:rsid w:val="00092D44"/>
    <w:pPr>
      <w:tabs>
        <w:tab w:val="left" w:pos="720"/>
      </w:tabs>
      <w:suppressAutoHyphens/>
      <w:spacing w:after="120"/>
      <w:ind w:left="283"/>
      <w:textAlignment w:val="baseline"/>
    </w:pPr>
    <w:rPr>
      <w:rFonts w:ascii="Times New Roman" w:eastAsia="Times New Roman" w:hAnsi="Times New Roman" w:cs="Mangal"/>
      <w:color w:val="00000A"/>
      <w:sz w:val="24"/>
      <w:szCs w:val="21"/>
      <w:lang w:eastAsia="zh-CN"/>
    </w:rPr>
  </w:style>
  <w:style w:type="paragraph" w:customStyle="1" w:styleId="Teksts1">
    <w:name w:val="Teksts1"/>
    <w:basedOn w:val="Parasts"/>
    <w:rsid w:val="00092D44"/>
    <w:pPr>
      <w:tabs>
        <w:tab w:val="left" w:pos="720"/>
      </w:tabs>
      <w:spacing w:after="320"/>
    </w:pPr>
    <w:rPr>
      <w:rFonts w:ascii="BaltTimes" w:eastAsia="Times New Roman" w:hAnsi="BaltTimes" w:cs="Times New Roman"/>
      <w:color w:val="00000A"/>
      <w:sz w:val="24"/>
      <w:szCs w:val="20"/>
    </w:rPr>
  </w:style>
  <w:style w:type="paragraph" w:customStyle="1" w:styleId="Heading31">
    <w:name w:val="Heading #31"/>
    <w:basedOn w:val="Parasts"/>
    <w:qFormat/>
    <w:rsid w:val="00092D44"/>
    <w:pPr>
      <w:widowControl w:val="0"/>
      <w:shd w:val="clear" w:color="auto" w:fill="FFFFFF"/>
      <w:spacing w:before="540" w:after="180" w:line="240" w:lineRule="auto"/>
      <w:ind w:hanging="3260"/>
      <w:jc w:val="both"/>
      <w:outlineLvl w:val="2"/>
    </w:pPr>
    <w:rPr>
      <w:sz w:val="21"/>
      <w:szCs w:val="21"/>
    </w:rPr>
  </w:style>
  <w:style w:type="character" w:customStyle="1" w:styleId="BodyText1">
    <w:name w:val="Body Text1"/>
    <w:basedOn w:val="Bodytext"/>
    <w:rsid w:val="00092D44"/>
    <w:rPr>
      <w:rFonts w:ascii="Times New Roman" w:eastAsia="Times New Roman" w:hAnsi="Times New Roman" w:cs="Times New Roman"/>
      <w:color w:val="000000"/>
      <w:spacing w:val="0"/>
      <w:w w:val="100"/>
      <w:position w:val="0"/>
      <w:sz w:val="21"/>
      <w:szCs w:val="21"/>
      <w:shd w:val="clear" w:color="auto" w:fill="FFFFFF"/>
      <w:lang w:val="lv-LV"/>
    </w:rPr>
  </w:style>
  <w:style w:type="paragraph" w:styleId="Pamatteksts2">
    <w:name w:val="Body Text 2"/>
    <w:basedOn w:val="Parasts"/>
    <w:link w:val="Pamatteksts2Rakstz"/>
    <w:uiPriority w:val="99"/>
    <w:unhideWhenUsed/>
    <w:rsid w:val="00092D44"/>
    <w:pPr>
      <w:widowControl w:val="0"/>
      <w:spacing w:after="120" w:line="480" w:lineRule="auto"/>
    </w:pPr>
    <w:rPr>
      <w:rFonts w:ascii="Courier New" w:eastAsia="Courier New" w:hAnsi="Courier New" w:cs="Courier New"/>
      <w:color w:val="000000"/>
      <w:sz w:val="24"/>
      <w:szCs w:val="24"/>
      <w:lang w:eastAsia="lv-LV"/>
    </w:rPr>
  </w:style>
  <w:style w:type="character" w:customStyle="1" w:styleId="Pamatteksts2Rakstz">
    <w:name w:val="Pamatteksts 2 Rakstz."/>
    <w:basedOn w:val="Noklusjumarindkopasfonts"/>
    <w:link w:val="Pamatteksts2"/>
    <w:uiPriority w:val="99"/>
    <w:rsid w:val="00092D44"/>
    <w:rPr>
      <w:rFonts w:ascii="Courier New" w:eastAsia="Courier New" w:hAnsi="Courier New" w:cs="Courier New"/>
      <w:color w:val="000000"/>
      <w:sz w:val="24"/>
      <w:szCs w:val="24"/>
      <w:lang w:eastAsia="lv-LV"/>
    </w:rPr>
  </w:style>
  <w:style w:type="character" w:styleId="Komentraatsauce">
    <w:name w:val="annotation reference"/>
    <w:basedOn w:val="Noklusjumarindkopasfonts"/>
    <w:uiPriority w:val="99"/>
    <w:semiHidden/>
    <w:unhideWhenUsed/>
    <w:qFormat/>
    <w:rsid w:val="00092D44"/>
    <w:rPr>
      <w:sz w:val="16"/>
      <w:szCs w:val="16"/>
    </w:rPr>
  </w:style>
  <w:style w:type="character" w:customStyle="1" w:styleId="KomentratekstsRakstz">
    <w:name w:val="Komentāra teksts Rakstz."/>
    <w:basedOn w:val="Noklusjumarindkopasfonts"/>
    <w:link w:val="Komentrateksts"/>
    <w:uiPriority w:val="99"/>
    <w:semiHidden/>
    <w:qFormat/>
    <w:rsid w:val="00092D44"/>
    <w:rPr>
      <w:rFonts w:ascii="Times New Roman" w:eastAsia="Times New Roman" w:hAnsi="Times New Roman" w:cs="Times New Roman"/>
      <w:sz w:val="20"/>
      <w:szCs w:val="20"/>
      <w:lang w:eastAsia="lv-LV"/>
    </w:rPr>
  </w:style>
  <w:style w:type="paragraph" w:styleId="Komentrateksts">
    <w:name w:val="annotation text"/>
    <w:basedOn w:val="Parasts"/>
    <w:link w:val="KomentratekstsRakstz"/>
    <w:uiPriority w:val="99"/>
    <w:semiHidden/>
    <w:unhideWhenUsed/>
    <w:qFormat/>
    <w:rsid w:val="00092D44"/>
    <w:pPr>
      <w:spacing w:after="0" w:line="240" w:lineRule="auto"/>
    </w:pPr>
    <w:rPr>
      <w:rFonts w:ascii="Times New Roman" w:eastAsia="Times New Roman" w:hAnsi="Times New Roman" w:cs="Times New Roman"/>
      <w:sz w:val="20"/>
      <w:szCs w:val="20"/>
      <w:lang w:eastAsia="lv-LV"/>
    </w:rPr>
  </w:style>
  <w:style w:type="character" w:customStyle="1" w:styleId="KomentratekstsRakstz1">
    <w:name w:val="Komentāra teksts Rakstz.1"/>
    <w:basedOn w:val="Noklusjumarindkopasfonts"/>
    <w:uiPriority w:val="99"/>
    <w:semiHidden/>
    <w:rsid w:val="00092D44"/>
    <w:rPr>
      <w:sz w:val="20"/>
      <w:szCs w:val="20"/>
    </w:rPr>
  </w:style>
  <w:style w:type="character" w:customStyle="1" w:styleId="CommentTextChar1">
    <w:name w:val="Comment Text Char1"/>
    <w:basedOn w:val="Noklusjumarindkopasfonts"/>
    <w:uiPriority w:val="99"/>
    <w:semiHidden/>
    <w:rsid w:val="00092D44"/>
    <w:rPr>
      <w:rFonts w:ascii="Courier New" w:eastAsia="Courier New" w:hAnsi="Courier New" w:cs="Courier New"/>
      <w:color w:val="000000"/>
      <w:sz w:val="20"/>
      <w:szCs w:val="20"/>
      <w:lang w:eastAsia="lv-LV"/>
    </w:rPr>
  </w:style>
  <w:style w:type="character" w:customStyle="1" w:styleId="SarakstarindkopaRakstz">
    <w:name w:val="Saraksta rindkopa Rakstz."/>
    <w:link w:val="Sarakstarindkopa"/>
    <w:uiPriority w:val="34"/>
    <w:rsid w:val="00092D44"/>
    <w:rPr>
      <w:rFonts w:ascii="Courier New" w:eastAsia="Courier New" w:hAnsi="Courier New" w:cs="Courier New"/>
      <w:color w:val="000000"/>
      <w:sz w:val="24"/>
      <w:szCs w:val="24"/>
      <w:lang w:eastAsia="lv-LV"/>
    </w:rPr>
  </w:style>
  <w:style w:type="character" w:customStyle="1" w:styleId="UnresolvedMention1">
    <w:name w:val="Unresolved Mention1"/>
    <w:basedOn w:val="Noklusjumarindkopasfonts"/>
    <w:uiPriority w:val="99"/>
    <w:semiHidden/>
    <w:unhideWhenUsed/>
    <w:rsid w:val="00092D4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092D44"/>
    <w:pPr>
      <w:widowControl w:val="0"/>
    </w:pPr>
    <w:rPr>
      <w:rFonts w:ascii="Courier New" w:eastAsia="Courier New" w:hAnsi="Courier New" w:cs="Courier New"/>
      <w:b/>
      <w:bCs/>
      <w:color w:val="000000"/>
    </w:rPr>
  </w:style>
  <w:style w:type="character" w:customStyle="1" w:styleId="KomentratmaRakstz">
    <w:name w:val="Komentāra tēma Rakstz."/>
    <w:basedOn w:val="KomentratekstsRakstz1"/>
    <w:link w:val="Komentratma"/>
    <w:uiPriority w:val="99"/>
    <w:semiHidden/>
    <w:rsid w:val="00092D44"/>
    <w:rPr>
      <w:rFonts w:ascii="Courier New" w:eastAsia="Courier New" w:hAnsi="Courier New" w:cs="Courier New"/>
      <w:b/>
      <w:bCs/>
      <w:color w:val="000000"/>
      <w:sz w:val="20"/>
      <w:szCs w:val="20"/>
      <w:lang w:eastAsia="lv-LV"/>
    </w:rPr>
  </w:style>
  <w:style w:type="paragraph" w:customStyle="1" w:styleId="Default">
    <w:name w:val="Default"/>
    <w:rsid w:val="00092D44"/>
    <w:pPr>
      <w:autoSpaceDE w:val="0"/>
      <w:autoSpaceDN w:val="0"/>
      <w:adjustRightInd w:val="0"/>
      <w:spacing w:after="0" w:line="240" w:lineRule="auto"/>
    </w:pPr>
    <w:rPr>
      <w:rFonts w:ascii="Times New Roman" w:hAnsi="Times New Roman" w:cs="Times New Roman"/>
      <w:color w:val="000000"/>
      <w:sz w:val="24"/>
      <w:szCs w:val="24"/>
    </w:rPr>
  </w:style>
  <w:style w:type="paragraph" w:styleId="Prskatjums">
    <w:name w:val="Revision"/>
    <w:hidden/>
    <w:uiPriority w:val="99"/>
    <w:semiHidden/>
    <w:rsid w:val="00092D44"/>
    <w:pPr>
      <w:spacing w:after="0" w:line="240" w:lineRule="auto"/>
    </w:pPr>
    <w:rPr>
      <w:rFonts w:ascii="Courier New" w:eastAsia="Courier New" w:hAnsi="Courier New" w:cs="Courier New"/>
      <w:color w:val="000000"/>
      <w:sz w:val="24"/>
      <w:szCs w:val="24"/>
      <w:lang w:eastAsia="lv-LV"/>
    </w:rPr>
  </w:style>
  <w:style w:type="paragraph" w:styleId="Saturs1">
    <w:name w:val="toc 1"/>
    <w:basedOn w:val="Parasts"/>
    <w:next w:val="Parasts"/>
    <w:autoRedefine/>
    <w:uiPriority w:val="39"/>
    <w:rsid w:val="00092D44"/>
    <w:pPr>
      <w:tabs>
        <w:tab w:val="left" w:pos="600"/>
        <w:tab w:val="right" w:leader="dot" w:pos="9062"/>
      </w:tabs>
      <w:spacing w:after="0" w:line="240" w:lineRule="auto"/>
      <w:jc w:val="both"/>
    </w:pPr>
    <w:rPr>
      <w:rFonts w:ascii="Times New Roman" w:eastAsia="Times New Roman" w:hAnsi="Times New Roman" w:cs="Times New Roman"/>
      <w:bCs/>
      <w:caps/>
      <w:smallCaps/>
      <w:noProof/>
      <w:sz w:val="20"/>
      <w:szCs w:val="20"/>
      <w14:scene3d>
        <w14:camera w14:prst="orthographicFront"/>
        <w14:lightRig w14:rig="threePt" w14:dir="t">
          <w14:rot w14:lat="0" w14:lon="0" w14:rev="0"/>
        </w14:lightRig>
      </w14:scene3d>
    </w:rPr>
  </w:style>
  <w:style w:type="character" w:customStyle="1" w:styleId="Heading3">
    <w:name w:val="Heading #3"/>
    <w:basedOn w:val="Noklusjumarindkopasfonts"/>
    <w:qFormat/>
    <w:rsid w:val="00092D44"/>
    <w:rPr>
      <w:color w:val="000000"/>
      <w:spacing w:val="0"/>
      <w:w w:val="100"/>
      <w:sz w:val="21"/>
      <w:szCs w:val="21"/>
      <w:shd w:val="clear" w:color="auto" w:fill="FFFFFF"/>
      <w:lang w:val="lv-LV"/>
    </w:rPr>
  </w:style>
  <w:style w:type="character" w:customStyle="1" w:styleId="PamattekstsaratkpiRakstz">
    <w:name w:val="Pamatteksts ar atkāpi Rakstz."/>
    <w:basedOn w:val="Noklusjumarindkopasfonts"/>
    <w:link w:val="Pamattekstsaratkpi"/>
    <w:uiPriority w:val="99"/>
    <w:qFormat/>
    <w:rsid w:val="00092D44"/>
    <w:rPr>
      <w:rFonts w:ascii="Times New Roman" w:eastAsia="Times New Roman" w:hAnsi="Times New Roman" w:cs="Times New Roman"/>
      <w:sz w:val="24"/>
      <w:szCs w:val="24"/>
      <w:lang w:eastAsia="lv-LV"/>
    </w:rPr>
  </w:style>
  <w:style w:type="paragraph" w:styleId="Pamattekstsaratkpi">
    <w:name w:val="Body Text Indent"/>
    <w:basedOn w:val="Parasts"/>
    <w:link w:val="PamattekstsaratkpiRakstz"/>
    <w:uiPriority w:val="99"/>
    <w:unhideWhenUsed/>
    <w:rsid w:val="00092D44"/>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1">
    <w:name w:val="Pamatteksts ar atkāpi Rakstz.1"/>
    <w:basedOn w:val="Noklusjumarindkopasfonts"/>
    <w:uiPriority w:val="99"/>
    <w:semiHidden/>
    <w:rsid w:val="00092D44"/>
  </w:style>
  <w:style w:type="character" w:customStyle="1" w:styleId="Neatrisintapieminana1">
    <w:name w:val="Neatrisināta pieminēšana1"/>
    <w:basedOn w:val="Noklusjumarindkopasfonts"/>
    <w:uiPriority w:val="99"/>
    <w:semiHidden/>
    <w:unhideWhenUsed/>
    <w:rsid w:val="00092D44"/>
    <w:rPr>
      <w:color w:val="605E5C"/>
      <w:shd w:val="clear" w:color="auto" w:fill="E1DFDD"/>
    </w:rPr>
  </w:style>
  <w:style w:type="character" w:styleId="Izmantotahipersaite">
    <w:name w:val="FollowedHyperlink"/>
    <w:basedOn w:val="Noklusjumarindkopasfonts"/>
    <w:uiPriority w:val="99"/>
    <w:semiHidden/>
    <w:unhideWhenUsed/>
    <w:rsid w:val="00092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s.Putnins@lv.g4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n@knab.gov.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spars.Rozenfelds@lv.g4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11250</Words>
  <Characters>6414</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Spruksta</dc:creator>
  <cp:keywords/>
  <dc:description/>
  <cp:lastModifiedBy>Kitija Spruksta</cp:lastModifiedBy>
  <cp:revision>2</cp:revision>
  <cp:lastPrinted>2020-12-21T07:14:00Z</cp:lastPrinted>
  <dcterms:created xsi:type="dcterms:W3CDTF">2020-12-22T14:59:00Z</dcterms:created>
  <dcterms:modified xsi:type="dcterms:W3CDTF">2020-12-22T14:59:00Z</dcterms:modified>
</cp:coreProperties>
</file>